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县（区）房产税困难减免申请表（样表）</w:t>
      </w:r>
    </w:p>
    <w:tbl>
      <w:tblPr>
        <w:tblW w:w="8515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4"/>
        <w:gridCol w:w="2304"/>
        <w:gridCol w:w="1739"/>
        <w:gridCol w:w="21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bookmarkStart w:id="0" w:name="_GoBack"/>
            <w:r>
              <w:t>申请事项</w:t>
            </w:r>
          </w:p>
        </w:tc>
        <w:tc>
          <w:tcPr>
            <w:tcW w:w="62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t>2019年度房产税困难减免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t>纳税人名称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t>社会信用代码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3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t>联系人</w:t>
            </w:r>
          </w:p>
          <w:p>
            <w:r>
              <w:t>及联系电话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t>2019年度已缴房产税金额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t>申请减免税额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t>2019年度应纳税额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t>房屋坐落地址</w:t>
            </w:r>
          </w:p>
        </w:tc>
        <w:tc>
          <w:tcPr>
            <w:tcW w:w="62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t>房屋原值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t>房屋年租金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jc w:val="center"/>
        </w:trPr>
        <w:tc>
          <w:tcPr>
            <w:tcW w:w="23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t>申请理由</w:t>
            </w:r>
          </w:p>
        </w:tc>
        <w:tc>
          <w:tcPr>
            <w:tcW w:w="62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t>（填写缴纳2019年度房产税确有困难的原因）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1" w:hRule="atLeast"/>
          <w:jc w:val="center"/>
        </w:trPr>
        <w:tc>
          <w:tcPr>
            <w:tcW w:w="23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t>情况描述</w:t>
            </w:r>
          </w:p>
        </w:tc>
        <w:tc>
          <w:tcPr>
            <w:tcW w:w="62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t>（填写以下内容：1.基本情况，包括纳税人的性质、行业、成立时间、法人、经营地等；2.应税房产详细情况，包括房屋坐落地址、建成或购入时间、面积、原值、年租金、申请减免面积、申请减免税额等；3.生产经营情况，包括是否存在停产停业情形(注明时间段）、是否属于重点建设扶持项目、是否属于鼓励类产业、是否受不可抗力影响等；4.资金账簿情况，包括年度营业收入、利润总额、货币资金等；5.已享受优惠情况，包括2019年度是否已享受其他事项房产税税收优惠等；6.其他需要说明的情况。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  <w:jc w:val="center"/>
        </w:trPr>
        <w:tc>
          <w:tcPr>
            <w:tcW w:w="23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t>证明材料</w:t>
            </w:r>
          </w:p>
        </w:tc>
        <w:tc>
          <w:tcPr>
            <w:tcW w:w="62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jc w:val="center"/>
        </w:trPr>
        <w:tc>
          <w:tcPr>
            <w:tcW w:w="23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t>申请人签章</w:t>
            </w:r>
          </w:p>
        </w:tc>
        <w:tc>
          <w:tcPr>
            <w:tcW w:w="62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/>
          <w:p>
            <w:r>
              <w:t>年    月    日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说明：2019年度房产税税款所属期为2019年1月1日-12月31日。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E641D"/>
    <w:rsid w:val="219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2020-05-06T00:31:00Z</dcterms:created>
  <dc:creator>Administrator</dc:creator>
  <cp:lastModifiedBy>Administrator</cp:lastModifiedBy>
  <dcterms:modified xsi:type="dcterms:W3CDTF">2020-05-06T02:28:03Z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