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144" w:rsidRDefault="00A91CDB">
      <w:pPr>
        <w:jc w:val="center"/>
        <w:outlineLvl w:val="1"/>
        <w:rPr>
          <w:rFonts w:ascii="黑体" w:eastAsia="黑体" w:hAnsi="黑体"/>
          <w:color w:val="000000"/>
          <w:szCs w:val="32"/>
        </w:rPr>
      </w:pPr>
      <w:bookmarkStart w:id="0" w:name="_Toc398082944"/>
      <w:bookmarkStart w:id="1" w:name="_Toc398082836"/>
      <w:bookmarkStart w:id="2" w:name="_Toc398185984"/>
      <w:bookmarkStart w:id="3" w:name="_GoBack"/>
      <w:bookmarkEnd w:id="3"/>
      <w:r>
        <w:rPr>
          <w:rFonts w:ascii="黑体" w:eastAsia="黑体" w:hAnsi="黑体" w:hint="eastAsia"/>
          <w:color w:val="000000"/>
          <w:szCs w:val="32"/>
        </w:rPr>
        <w:t>城市维护建设税</w:t>
      </w:r>
      <w:r>
        <w:rPr>
          <w:rFonts w:ascii="黑体" w:eastAsia="黑体" w:hAnsi="黑体" w:hint="eastAsia"/>
          <w:color w:val="000000"/>
          <w:szCs w:val="32"/>
        </w:rPr>
        <w:t xml:space="preserve"> </w:t>
      </w:r>
      <w:r>
        <w:rPr>
          <w:rFonts w:ascii="黑体" w:eastAsia="黑体" w:hAnsi="黑体" w:hint="eastAsia"/>
          <w:color w:val="000000"/>
          <w:szCs w:val="32"/>
        </w:rPr>
        <w:t>教育费附加</w:t>
      </w:r>
      <w:r>
        <w:rPr>
          <w:rFonts w:ascii="黑体" w:eastAsia="黑体" w:hAnsi="黑体" w:hint="eastAsia"/>
          <w:color w:val="000000"/>
          <w:szCs w:val="32"/>
        </w:rPr>
        <w:t xml:space="preserve"> </w:t>
      </w:r>
      <w:r>
        <w:rPr>
          <w:rFonts w:ascii="黑体" w:eastAsia="黑体" w:hAnsi="黑体" w:hint="eastAsia"/>
          <w:color w:val="000000"/>
          <w:szCs w:val="32"/>
        </w:rPr>
        <w:t>地方教育附加申报表</w:t>
      </w:r>
      <w:bookmarkEnd w:id="0"/>
      <w:bookmarkEnd w:id="1"/>
      <w:bookmarkEnd w:id="2"/>
    </w:p>
    <w:p w:rsidR="00F97144" w:rsidRDefault="00F97144">
      <w:pPr>
        <w:rPr>
          <w:rFonts w:ascii="Calibri" w:eastAsia="宋体" w:hAnsi="Calibri"/>
          <w:color w:val="000000"/>
          <w:sz w:val="21"/>
          <w:szCs w:val="22"/>
        </w:rPr>
      </w:pPr>
    </w:p>
    <w:p w:rsidR="00F97144" w:rsidRDefault="00A91CDB">
      <w:pPr>
        <w:ind w:leftChars="-112" w:left="-358" w:firstLineChars="50" w:firstLine="105"/>
        <w:jc w:val="center"/>
        <w:rPr>
          <w:rFonts w:ascii="宋体" w:eastAsia="宋体" w:hAnsi="宋体"/>
          <w:color w:val="000000"/>
          <w:sz w:val="21"/>
          <w:szCs w:val="21"/>
        </w:rPr>
      </w:pPr>
      <w:r>
        <w:rPr>
          <w:rFonts w:ascii="宋体" w:eastAsia="宋体" w:hAnsi="宋体" w:hint="eastAsia"/>
          <w:color w:val="000000"/>
          <w:sz w:val="21"/>
          <w:szCs w:val="21"/>
        </w:rPr>
        <w:t>税款所属期限：自</w:t>
      </w:r>
      <w:r>
        <w:rPr>
          <w:rFonts w:ascii="宋体" w:eastAsia="宋体" w:hAnsi="宋体" w:hint="eastAsia"/>
          <w:color w:val="000000"/>
          <w:sz w:val="21"/>
          <w:szCs w:val="21"/>
        </w:rPr>
        <w:t xml:space="preserve">    </w:t>
      </w:r>
      <w:r>
        <w:rPr>
          <w:rFonts w:ascii="宋体" w:eastAsia="宋体" w:hAnsi="宋体" w:hint="eastAsia"/>
          <w:color w:val="000000"/>
          <w:sz w:val="21"/>
          <w:szCs w:val="21"/>
        </w:rPr>
        <w:t>年</w:t>
      </w:r>
      <w:r>
        <w:rPr>
          <w:rFonts w:ascii="宋体" w:eastAsia="宋体" w:hAnsi="宋体" w:hint="eastAsia"/>
          <w:color w:val="000000"/>
          <w:sz w:val="21"/>
          <w:szCs w:val="21"/>
        </w:rPr>
        <w:t xml:space="preserve">    </w:t>
      </w:r>
      <w:r>
        <w:rPr>
          <w:rFonts w:ascii="宋体" w:eastAsia="宋体" w:hAnsi="宋体" w:hint="eastAsia"/>
          <w:color w:val="000000"/>
          <w:sz w:val="21"/>
          <w:szCs w:val="21"/>
        </w:rPr>
        <w:t>月</w:t>
      </w:r>
      <w:r>
        <w:rPr>
          <w:rFonts w:ascii="宋体" w:eastAsia="宋体" w:hAnsi="宋体" w:hint="eastAsia"/>
          <w:color w:val="000000"/>
          <w:sz w:val="21"/>
          <w:szCs w:val="21"/>
        </w:rPr>
        <w:t xml:space="preserve">    </w:t>
      </w:r>
      <w:r>
        <w:rPr>
          <w:rFonts w:ascii="宋体" w:eastAsia="宋体" w:hAnsi="宋体" w:hint="eastAsia"/>
          <w:color w:val="000000"/>
          <w:sz w:val="21"/>
          <w:szCs w:val="21"/>
        </w:rPr>
        <w:t>日至</w:t>
      </w:r>
      <w:r>
        <w:rPr>
          <w:rFonts w:ascii="宋体" w:eastAsia="宋体" w:hAnsi="宋体" w:hint="eastAsia"/>
          <w:color w:val="000000"/>
          <w:sz w:val="21"/>
          <w:szCs w:val="21"/>
        </w:rPr>
        <w:t xml:space="preserve">     </w:t>
      </w:r>
      <w:r>
        <w:rPr>
          <w:rFonts w:ascii="宋体" w:eastAsia="宋体" w:hAnsi="宋体" w:hint="eastAsia"/>
          <w:color w:val="000000"/>
          <w:sz w:val="21"/>
          <w:szCs w:val="21"/>
        </w:rPr>
        <w:t>年</w:t>
      </w:r>
      <w:r>
        <w:rPr>
          <w:rFonts w:ascii="宋体" w:eastAsia="宋体" w:hAnsi="宋体" w:hint="eastAsia"/>
          <w:color w:val="000000"/>
          <w:sz w:val="21"/>
          <w:szCs w:val="21"/>
        </w:rPr>
        <w:t xml:space="preserve">    </w:t>
      </w:r>
      <w:r>
        <w:rPr>
          <w:rFonts w:ascii="宋体" w:eastAsia="宋体" w:hAnsi="宋体" w:hint="eastAsia"/>
          <w:color w:val="000000"/>
          <w:sz w:val="21"/>
          <w:szCs w:val="21"/>
        </w:rPr>
        <w:t>月</w:t>
      </w:r>
      <w:r>
        <w:rPr>
          <w:rFonts w:ascii="宋体" w:eastAsia="宋体" w:hAnsi="宋体" w:hint="eastAsia"/>
          <w:color w:val="000000"/>
          <w:sz w:val="21"/>
          <w:szCs w:val="21"/>
        </w:rPr>
        <w:t xml:space="preserve">    </w:t>
      </w:r>
      <w:r>
        <w:rPr>
          <w:rFonts w:ascii="宋体" w:eastAsia="宋体" w:hAnsi="宋体" w:hint="eastAsia"/>
          <w:color w:val="000000"/>
          <w:sz w:val="21"/>
          <w:szCs w:val="21"/>
        </w:rPr>
        <w:t>日</w:t>
      </w:r>
    </w:p>
    <w:p w:rsidR="00F97144" w:rsidRDefault="00A91CDB">
      <w:pPr>
        <w:ind w:leftChars="-112" w:left="-358" w:firstLineChars="50" w:firstLine="105"/>
        <w:rPr>
          <w:rFonts w:ascii="宋体" w:hAnsi="宋体" w:cs="宋体"/>
          <w:color w:val="000000"/>
          <w:spacing w:val="-30"/>
          <w:kern w:val="0"/>
          <w:sz w:val="36"/>
          <w:szCs w:val="36"/>
        </w:rPr>
      </w:pPr>
      <w:r>
        <w:rPr>
          <w:rFonts w:ascii="宋体" w:eastAsia="宋体" w:hAnsi="宋体" w:hint="eastAsia"/>
          <w:color w:val="000000"/>
          <w:sz w:val="21"/>
          <w:szCs w:val="21"/>
        </w:rPr>
        <w:t>纳税人识别号（统一社会信用代码）：</w:t>
      </w:r>
      <w:r>
        <w:rPr>
          <w:rFonts w:ascii="宋体" w:hAnsi="宋体" w:cs="宋体" w:hint="eastAsia"/>
          <w:color w:val="000000"/>
          <w:spacing w:val="-30"/>
          <w:kern w:val="0"/>
          <w:sz w:val="36"/>
          <w:szCs w:val="36"/>
        </w:rPr>
        <w:t>□□□□□□□□□□□□□□□□□□</w:t>
      </w:r>
      <w:r>
        <w:rPr>
          <w:rFonts w:ascii="宋体" w:hAnsi="宋体" w:cs="宋体" w:hint="eastAsia"/>
          <w:color w:val="000000"/>
          <w:spacing w:val="-30"/>
          <w:kern w:val="0"/>
          <w:sz w:val="36"/>
          <w:szCs w:val="36"/>
        </w:rPr>
        <w:t xml:space="preserve"> </w:t>
      </w:r>
    </w:p>
    <w:p w:rsidR="00F97144" w:rsidRDefault="00A91CDB">
      <w:pPr>
        <w:ind w:leftChars="-112" w:left="-358" w:firstLineChars="50" w:firstLine="105"/>
        <w:rPr>
          <w:rFonts w:ascii="宋体" w:eastAsia="宋体" w:hAnsi="宋体"/>
          <w:color w:val="000000"/>
          <w:sz w:val="21"/>
          <w:szCs w:val="21"/>
        </w:rPr>
      </w:pPr>
      <w:r>
        <w:rPr>
          <w:rFonts w:ascii="宋体" w:eastAsia="宋体" w:hAnsi="宋体" w:hint="eastAsia"/>
          <w:color w:val="000000"/>
          <w:sz w:val="21"/>
          <w:szCs w:val="21"/>
        </w:rPr>
        <w:t>纳税人名称：</w:t>
      </w:r>
      <w:r>
        <w:rPr>
          <w:rFonts w:ascii="宋体" w:eastAsia="宋体" w:hAnsi="宋体" w:hint="eastAsia"/>
          <w:color w:val="000000"/>
          <w:sz w:val="21"/>
          <w:szCs w:val="21"/>
        </w:rPr>
        <w:t xml:space="preserve">                                                                                           </w:t>
      </w:r>
      <w:r>
        <w:rPr>
          <w:rFonts w:ascii="宋体" w:eastAsia="宋体" w:hAnsi="宋体" w:hint="eastAsia"/>
          <w:color w:val="000000"/>
          <w:sz w:val="21"/>
          <w:szCs w:val="21"/>
        </w:rPr>
        <w:t>金额单位：人民币元</w:t>
      </w:r>
      <w:r>
        <w:rPr>
          <w:rFonts w:ascii="宋体" w:eastAsia="宋体" w:hAnsi="宋体" w:hint="eastAsia"/>
          <w:color w:val="000000"/>
          <w:sz w:val="21"/>
          <w:szCs w:val="21"/>
        </w:rPr>
        <w:t>(</w:t>
      </w:r>
      <w:r>
        <w:rPr>
          <w:rFonts w:ascii="宋体" w:eastAsia="宋体" w:hAnsi="宋体" w:hint="eastAsia"/>
          <w:color w:val="000000"/>
          <w:sz w:val="21"/>
          <w:szCs w:val="21"/>
        </w:rPr>
        <w:t>列至角分</w:t>
      </w:r>
      <w:r>
        <w:rPr>
          <w:rFonts w:ascii="宋体" w:eastAsia="宋体" w:hAnsi="宋体" w:hint="eastAsia"/>
          <w:color w:val="000000"/>
          <w:sz w:val="21"/>
          <w:szCs w:val="21"/>
        </w:rPr>
        <w:t>)</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787"/>
        <w:gridCol w:w="988"/>
        <w:gridCol w:w="725"/>
        <w:gridCol w:w="687"/>
        <w:gridCol w:w="925"/>
        <w:gridCol w:w="950"/>
        <w:gridCol w:w="1000"/>
        <w:gridCol w:w="217"/>
        <w:gridCol w:w="683"/>
        <w:gridCol w:w="725"/>
        <w:gridCol w:w="1038"/>
        <w:gridCol w:w="12"/>
        <w:gridCol w:w="887"/>
        <w:gridCol w:w="942"/>
        <w:gridCol w:w="897"/>
        <w:gridCol w:w="1711"/>
      </w:tblGrid>
      <w:tr w:rsidR="00F97144">
        <w:trPr>
          <w:trHeight w:val="155"/>
        </w:trPr>
        <w:tc>
          <w:tcPr>
            <w:tcW w:w="5112" w:type="dxa"/>
            <w:gridSpan w:val="6"/>
            <w:vMerge w:val="restart"/>
            <w:shd w:val="clear" w:color="auto" w:fill="auto"/>
            <w:vAlign w:val="center"/>
          </w:tcPr>
          <w:p w:rsidR="00F97144" w:rsidRDefault="00A91CDB">
            <w:pPr>
              <w:spacing w:line="360" w:lineRule="auto"/>
              <w:jc w:val="center"/>
              <w:rPr>
                <w:rFonts w:ascii="宋体" w:eastAsia="宋体" w:hAnsi="宋体"/>
                <w:color w:val="000000"/>
                <w:kern w:val="0"/>
                <w:sz w:val="21"/>
                <w:szCs w:val="21"/>
              </w:rPr>
            </w:pPr>
            <w:r>
              <w:rPr>
                <w:rFonts w:ascii="宋体" w:eastAsia="宋体" w:hAnsi="宋体" w:hint="eastAsia"/>
                <w:color w:val="000000"/>
                <w:kern w:val="0"/>
                <w:sz w:val="21"/>
                <w:szCs w:val="21"/>
              </w:rPr>
              <w:t>本期是否适用增值税小规模纳税人减征政策</w:t>
            </w:r>
          </w:p>
          <w:p w:rsidR="00F97144" w:rsidRDefault="00A91CDB">
            <w:pPr>
              <w:spacing w:line="360" w:lineRule="auto"/>
              <w:jc w:val="center"/>
              <w:rPr>
                <w:rFonts w:ascii="宋体" w:eastAsia="宋体" w:hAnsi="宋体"/>
                <w:color w:val="000000"/>
                <w:kern w:val="0"/>
                <w:sz w:val="21"/>
                <w:szCs w:val="21"/>
              </w:rPr>
            </w:pPr>
            <w:r>
              <w:rPr>
                <w:rFonts w:ascii="宋体" w:eastAsia="宋体" w:hAnsi="宋体" w:hint="eastAsia"/>
                <w:color w:val="000000"/>
                <w:kern w:val="0"/>
                <w:sz w:val="21"/>
                <w:szCs w:val="21"/>
              </w:rPr>
              <w:t>(</w:t>
            </w:r>
            <w:r>
              <w:rPr>
                <w:rFonts w:ascii="宋体" w:eastAsia="宋体" w:hAnsi="宋体" w:hint="eastAsia"/>
                <w:color w:val="000000"/>
                <w:kern w:val="0"/>
                <w:sz w:val="21"/>
                <w:szCs w:val="21"/>
              </w:rPr>
              <w:t>减免性质代码</w:t>
            </w:r>
            <w:r>
              <w:rPr>
                <w:rFonts w:ascii="宋体" w:eastAsia="宋体" w:hAnsi="宋体" w:hint="eastAsia"/>
                <w:color w:val="000000"/>
                <w:kern w:val="0"/>
                <w:sz w:val="21"/>
                <w:szCs w:val="21"/>
              </w:rPr>
              <w:t>__</w:t>
            </w:r>
            <w:r>
              <w:rPr>
                <w:rFonts w:ascii="宋体" w:eastAsia="宋体" w:hAnsi="宋体" w:hint="eastAsia"/>
                <w:color w:val="000000"/>
                <w:kern w:val="0"/>
                <w:sz w:val="21"/>
                <w:szCs w:val="21"/>
              </w:rPr>
              <w:t>城市维护建设税：</w:t>
            </w:r>
            <w:r>
              <w:rPr>
                <w:rFonts w:ascii="宋体" w:eastAsia="宋体" w:hAnsi="宋体"/>
                <w:color w:val="000000"/>
                <w:kern w:val="0"/>
                <w:sz w:val="21"/>
                <w:szCs w:val="21"/>
              </w:rPr>
              <w:t>07049901</w:t>
            </w:r>
            <w:r>
              <w:rPr>
                <w:rFonts w:ascii="宋体" w:eastAsia="宋体" w:hAnsi="宋体" w:hint="eastAsia"/>
                <w:color w:val="000000"/>
                <w:kern w:val="0"/>
                <w:sz w:val="21"/>
                <w:szCs w:val="21"/>
              </w:rPr>
              <w:t>，减免性质代码</w:t>
            </w:r>
            <w:r>
              <w:rPr>
                <w:rFonts w:ascii="宋体" w:eastAsia="宋体" w:hAnsi="宋体" w:hint="eastAsia"/>
                <w:color w:val="000000"/>
                <w:kern w:val="0"/>
                <w:sz w:val="21"/>
                <w:szCs w:val="21"/>
              </w:rPr>
              <w:t>_</w:t>
            </w:r>
            <w:r>
              <w:rPr>
                <w:rFonts w:ascii="宋体" w:eastAsia="宋体" w:hAnsi="宋体" w:hint="eastAsia"/>
                <w:color w:val="000000"/>
                <w:kern w:val="0"/>
                <w:sz w:val="21"/>
                <w:szCs w:val="21"/>
              </w:rPr>
              <w:t>教育费附加：</w:t>
            </w:r>
            <w:r>
              <w:rPr>
                <w:rFonts w:ascii="宋体" w:eastAsia="宋体" w:hAnsi="宋体"/>
                <w:color w:val="000000"/>
                <w:kern w:val="0"/>
                <w:sz w:val="21"/>
                <w:szCs w:val="21"/>
              </w:rPr>
              <w:t>61049901</w:t>
            </w:r>
            <w:r>
              <w:rPr>
                <w:rFonts w:ascii="宋体" w:eastAsia="宋体" w:hAnsi="宋体" w:hint="eastAsia"/>
                <w:color w:val="000000"/>
                <w:kern w:val="0"/>
                <w:sz w:val="21"/>
                <w:szCs w:val="21"/>
              </w:rPr>
              <w:t>，减免性质代码</w:t>
            </w:r>
            <w:r>
              <w:rPr>
                <w:rFonts w:ascii="宋体" w:eastAsia="宋体" w:hAnsi="宋体" w:hint="eastAsia"/>
                <w:color w:val="000000"/>
                <w:kern w:val="0"/>
                <w:sz w:val="21"/>
                <w:szCs w:val="21"/>
              </w:rPr>
              <w:t>_</w:t>
            </w:r>
            <w:r>
              <w:rPr>
                <w:rFonts w:ascii="宋体" w:eastAsia="宋体" w:hAnsi="宋体" w:hint="eastAsia"/>
                <w:color w:val="000000"/>
                <w:kern w:val="0"/>
                <w:sz w:val="21"/>
                <w:szCs w:val="21"/>
              </w:rPr>
              <w:t>地方教育附加：</w:t>
            </w:r>
            <w:r>
              <w:rPr>
                <w:rFonts w:ascii="宋体" w:eastAsia="宋体" w:hAnsi="宋体"/>
                <w:color w:val="000000"/>
                <w:kern w:val="0"/>
                <w:sz w:val="21"/>
                <w:szCs w:val="21"/>
              </w:rPr>
              <w:t>99049901</w:t>
            </w:r>
            <w:r>
              <w:rPr>
                <w:rFonts w:ascii="宋体" w:eastAsia="宋体" w:hAnsi="宋体" w:hint="eastAsia"/>
                <w:color w:val="000000"/>
                <w:kern w:val="0"/>
                <w:sz w:val="21"/>
                <w:szCs w:val="21"/>
              </w:rPr>
              <w:t>）</w:t>
            </w:r>
          </w:p>
        </w:tc>
        <w:tc>
          <w:tcPr>
            <w:tcW w:w="950" w:type="dxa"/>
            <w:vMerge w:val="restart"/>
            <w:shd w:val="clear" w:color="auto" w:fill="auto"/>
            <w:vAlign w:val="center"/>
          </w:tcPr>
          <w:p w:rsidR="00F97144" w:rsidRDefault="00A91CDB">
            <w:pPr>
              <w:spacing w:line="360" w:lineRule="auto"/>
              <w:jc w:val="center"/>
              <w:rPr>
                <w:rFonts w:ascii="宋体" w:eastAsia="宋体" w:hAnsi="宋体"/>
                <w:color w:val="000000"/>
                <w:kern w:val="0"/>
                <w:sz w:val="21"/>
                <w:szCs w:val="21"/>
              </w:rPr>
            </w:pPr>
            <w:r>
              <w:rPr>
                <w:rFonts w:ascii="宋体" w:eastAsia="宋体" w:hAnsi="宋体" w:hint="eastAsia"/>
                <w:color w:val="000000"/>
                <w:kern w:val="0"/>
                <w:sz w:val="21"/>
                <w:szCs w:val="21"/>
              </w:rPr>
              <w:t>□是</w:t>
            </w:r>
            <w:r>
              <w:rPr>
                <w:rFonts w:ascii="宋体" w:eastAsia="宋体" w:hAnsi="宋体" w:hint="eastAsia"/>
                <w:color w:val="000000"/>
                <w:kern w:val="0"/>
                <w:sz w:val="21"/>
                <w:szCs w:val="21"/>
              </w:rPr>
              <w:t xml:space="preserve"> </w:t>
            </w:r>
            <w:r>
              <w:rPr>
                <w:rFonts w:ascii="宋体" w:eastAsia="宋体" w:hAnsi="宋体" w:hint="eastAsia"/>
                <w:color w:val="000000"/>
                <w:kern w:val="0"/>
                <w:sz w:val="21"/>
                <w:szCs w:val="21"/>
              </w:rPr>
              <w:t>□否</w:t>
            </w:r>
          </w:p>
        </w:tc>
        <w:tc>
          <w:tcPr>
            <w:tcW w:w="5504" w:type="dxa"/>
            <w:gridSpan w:val="8"/>
            <w:shd w:val="clear" w:color="auto" w:fill="auto"/>
            <w:vAlign w:val="center"/>
          </w:tcPr>
          <w:p w:rsidR="00F97144" w:rsidRDefault="00A91CDB">
            <w:pPr>
              <w:spacing w:line="360" w:lineRule="auto"/>
              <w:jc w:val="center"/>
              <w:rPr>
                <w:rFonts w:ascii="宋体" w:eastAsia="宋体" w:hAnsi="宋体"/>
                <w:color w:val="000000"/>
                <w:kern w:val="0"/>
                <w:sz w:val="21"/>
                <w:szCs w:val="21"/>
              </w:rPr>
            </w:pPr>
            <w:r>
              <w:rPr>
                <w:rFonts w:ascii="宋体" w:eastAsia="宋体" w:hAnsi="宋体" w:hint="eastAsia"/>
                <w:color w:val="000000"/>
                <w:kern w:val="0"/>
                <w:sz w:val="21"/>
                <w:szCs w:val="21"/>
              </w:rPr>
              <w:t>减征比例</w:t>
            </w:r>
            <w:r>
              <w:rPr>
                <w:rFonts w:ascii="宋体" w:eastAsia="宋体" w:hAnsi="宋体" w:hint="eastAsia"/>
                <w:color w:val="000000"/>
                <w:kern w:val="0"/>
                <w:sz w:val="21"/>
                <w:szCs w:val="21"/>
              </w:rPr>
              <w:t>_</w:t>
            </w:r>
            <w:r>
              <w:rPr>
                <w:rFonts w:ascii="宋体" w:eastAsia="宋体" w:hAnsi="宋体" w:hint="eastAsia"/>
                <w:color w:val="000000"/>
                <w:kern w:val="0"/>
                <w:sz w:val="21"/>
                <w:szCs w:val="21"/>
              </w:rPr>
              <w:t>城市维护建设税（</w:t>
            </w:r>
            <w:r>
              <w:rPr>
                <w:rFonts w:ascii="宋体" w:eastAsia="宋体" w:hAnsi="宋体" w:hint="eastAsia"/>
                <w:color w:val="000000"/>
                <w:kern w:val="0"/>
                <w:sz w:val="21"/>
                <w:szCs w:val="21"/>
              </w:rPr>
              <w:t>%</w:t>
            </w:r>
            <w:r>
              <w:rPr>
                <w:rFonts w:ascii="宋体" w:eastAsia="宋体" w:hAnsi="宋体" w:hint="eastAsia"/>
                <w:color w:val="000000"/>
                <w:kern w:val="0"/>
                <w:sz w:val="21"/>
                <w:szCs w:val="21"/>
              </w:rPr>
              <w:t>）</w:t>
            </w:r>
          </w:p>
        </w:tc>
        <w:tc>
          <w:tcPr>
            <w:tcW w:w="2608" w:type="dxa"/>
            <w:gridSpan w:val="2"/>
            <w:shd w:val="clear" w:color="auto" w:fill="auto"/>
            <w:vAlign w:val="center"/>
          </w:tcPr>
          <w:p w:rsidR="00F97144" w:rsidRDefault="00F97144">
            <w:pPr>
              <w:spacing w:line="360" w:lineRule="auto"/>
              <w:jc w:val="center"/>
              <w:rPr>
                <w:rFonts w:ascii="宋体" w:eastAsia="宋体" w:hAnsi="宋体"/>
                <w:color w:val="000000"/>
                <w:kern w:val="0"/>
                <w:sz w:val="21"/>
                <w:szCs w:val="21"/>
              </w:rPr>
            </w:pPr>
          </w:p>
        </w:tc>
      </w:tr>
      <w:tr w:rsidR="00F97144">
        <w:trPr>
          <w:trHeight w:val="155"/>
        </w:trPr>
        <w:tc>
          <w:tcPr>
            <w:tcW w:w="5112" w:type="dxa"/>
            <w:gridSpan w:val="6"/>
            <w:vMerge/>
            <w:shd w:val="clear" w:color="auto" w:fill="auto"/>
            <w:vAlign w:val="center"/>
          </w:tcPr>
          <w:p w:rsidR="00F97144" w:rsidRDefault="00F97144">
            <w:pPr>
              <w:spacing w:line="360" w:lineRule="auto"/>
              <w:jc w:val="center"/>
              <w:rPr>
                <w:rFonts w:ascii="宋体" w:eastAsia="宋体" w:hAnsi="宋体"/>
                <w:color w:val="000000"/>
                <w:kern w:val="0"/>
                <w:sz w:val="21"/>
                <w:szCs w:val="21"/>
              </w:rPr>
            </w:pPr>
          </w:p>
        </w:tc>
        <w:tc>
          <w:tcPr>
            <w:tcW w:w="950" w:type="dxa"/>
            <w:vMerge/>
            <w:shd w:val="clear" w:color="auto" w:fill="auto"/>
            <w:vAlign w:val="center"/>
          </w:tcPr>
          <w:p w:rsidR="00F97144" w:rsidRDefault="00F97144">
            <w:pPr>
              <w:spacing w:line="360" w:lineRule="auto"/>
              <w:jc w:val="center"/>
              <w:rPr>
                <w:rFonts w:ascii="宋体" w:eastAsia="宋体" w:hAnsi="宋体"/>
                <w:color w:val="000000"/>
                <w:kern w:val="0"/>
                <w:sz w:val="21"/>
                <w:szCs w:val="21"/>
              </w:rPr>
            </w:pPr>
          </w:p>
        </w:tc>
        <w:tc>
          <w:tcPr>
            <w:tcW w:w="5504" w:type="dxa"/>
            <w:gridSpan w:val="8"/>
            <w:shd w:val="clear" w:color="auto" w:fill="auto"/>
            <w:vAlign w:val="center"/>
          </w:tcPr>
          <w:p w:rsidR="00F97144" w:rsidRDefault="00A91CDB">
            <w:pPr>
              <w:spacing w:line="360" w:lineRule="auto"/>
              <w:jc w:val="center"/>
              <w:rPr>
                <w:rFonts w:ascii="宋体" w:eastAsia="宋体" w:hAnsi="宋体"/>
                <w:color w:val="000000"/>
                <w:kern w:val="0"/>
                <w:sz w:val="21"/>
                <w:szCs w:val="21"/>
              </w:rPr>
            </w:pPr>
            <w:r>
              <w:rPr>
                <w:rFonts w:ascii="宋体" w:eastAsia="宋体" w:hAnsi="宋体" w:hint="eastAsia"/>
                <w:color w:val="000000"/>
                <w:kern w:val="0"/>
                <w:sz w:val="21"/>
                <w:szCs w:val="21"/>
              </w:rPr>
              <w:t>减征比例</w:t>
            </w:r>
            <w:r>
              <w:rPr>
                <w:rFonts w:ascii="宋体" w:eastAsia="宋体" w:hAnsi="宋体" w:hint="eastAsia"/>
                <w:color w:val="000000"/>
                <w:kern w:val="0"/>
                <w:sz w:val="21"/>
                <w:szCs w:val="21"/>
              </w:rPr>
              <w:t>_</w:t>
            </w:r>
            <w:r>
              <w:rPr>
                <w:rFonts w:ascii="宋体" w:eastAsia="宋体" w:hAnsi="宋体" w:hint="eastAsia"/>
                <w:color w:val="000000"/>
                <w:kern w:val="0"/>
                <w:sz w:val="21"/>
                <w:szCs w:val="21"/>
              </w:rPr>
              <w:t>教育费附加（</w:t>
            </w:r>
            <w:r>
              <w:rPr>
                <w:rFonts w:ascii="宋体" w:eastAsia="宋体" w:hAnsi="宋体" w:hint="eastAsia"/>
                <w:color w:val="000000"/>
                <w:kern w:val="0"/>
                <w:sz w:val="21"/>
                <w:szCs w:val="21"/>
              </w:rPr>
              <w:t>%</w:t>
            </w:r>
            <w:r>
              <w:rPr>
                <w:rFonts w:ascii="宋体" w:eastAsia="宋体" w:hAnsi="宋体" w:hint="eastAsia"/>
                <w:color w:val="000000"/>
                <w:kern w:val="0"/>
                <w:sz w:val="21"/>
                <w:szCs w:val="21"/>
              </w:rPr>
              <w:t>）</w:t>
            </w:r>
          </w:p>
        </w:tc>
        <w:tc>
          <w:tcPr>
            <w:tcW w:w="2608" w:type="dxa"/>
            <w:gridSpan w:val="2"/>
            <w:shd w:val="clear" w:color="auto" w:fill="auto"/>
            <w:vAlign w:val="center"/>
          </w:tcPr>
          <w:p w:rsidR="00F97144" w:rsidRDefault="00F97144">
            <w:pPr>
              <w:spacing w:line="360" w:lineRule="auto"/>
              <w:jc w:val="center"/>
              <w:rPr>
                <w:rFonts w:ascii="宋体" w:eastAsia="宋体" w:hAnsi="宋体"/>
                <w:color w:val="000000"/>
                <w:kern w:val="0"/>
                <w:sz w:val="21"/>
                <w:szCs w:val="21"/>
              </w:rPr>
            </w:pPr>
          </w:p>
        </w:tc>
      </w:tr>
      <w:tr w:rsidR="00F97144">
        <w:trPr>
          <w:trHeight w:val="1378"/>
        </w:trPr>
        <w:tc>
          <w:tcPr>
            <w:tcW w:w="5112" w:type="dxa"/>
            <w:gridSpan w:val="6"/>
            <w:vMerge/>
            <w:tcBorders>
              <w:bottom w:val="single" w:sz="4" w:space="0" w:color="000000"/>
            </w:tcBorders>
            <w:shd w:val="clear" w:color="auto" w:fill="auto"/>
            <w:vAlign w:val="center"/>
          </w:tcPr>
          <w:p w:rsidR="00F97144" w:rsidRDefault="00F97144">
            <w:pPr>
              <w:spacing w:line="360" w:lineRule="auto"/>
              <w:jc w:val="center"/>
              <w:rPr>
                <w:rFonts w:ascii="宋体" w:eastAsia="宋体" w:hAnsi="宋体"/>
                <w:color w:val="000000"/>
                <w:kern w:val="0"/>
                <w:sz w:val="21"/>
                <w:szCs w:val="21"/>
              </w:rPr>
            </w:pPr>
          </w:p>
        </w:tc>
        <w:tc>
          <w:tcPr>
            <w:tcW w:w="950" w:type="dxa"/>
            <w:vMerge/>
            <w:tcBorders>
              <w:bottom w:val="single" w:sz="4" w:space="0" w:color="000000"/>
            </w:tcBorders>
            <w:shd w:val="clear" w:color="auto" w:fill="auto"/>
            <w:vAlign w:val="center"/>
          </w:tcPr>
          <w:p w:rsidR="00F97144" w:rsidRDefault="00F97144">
            <w:pPr>
              <w:spacing w:line="360" w:lineRule="auto"/>
              <w:jc w:val="center"/>
              <w:rPr>
                <w:rFonts w:ascii="宋体" w:eastAsia="宋体" w:hAnsi="宋体"/>
                <w:color w:val="000000"/>
                <w:kern w:val="0"/>
                <w:sz w:val="21"/>
                <w:szCs w:val="21"/>
              </w:rPr>
            </w:pPr>
          </w:p>
        </w:tc>
        <w:tc>
          <w:tcPr>
            <w:tcW w:w="5504" w:type="dxa"/>
            <w:gridSpan w:val="8"/>
            <w:tcBorders>
              <w:bottom w:val="single" w:sz="4" w:space="0" w:color="000000"/>
            </w:tcBorders>
            <w:shd w:val="clear" w:color="auto" w:fill="auto"/>
            <w:vAlign w:val="center"/>
          </w:tcPr>
          <w:p w:rsidR="00F97144" w:rsidRDefault="00A91CDB">
            <w:pPr>
              <w:spacing w:line="360" w:lineRule="auto"/>
              <w:jc w:val="center"/>
              <w:rPr>
                <w:rFonts w:ascii="宋体" w:eastAsia="宋体" w:hAnsi="宋体"/>
                <w:color w:val="000000"/>
                <w:kern w:val="0"/>
                <w:sz w:val="21"/>
                <w:szCs w:val="21"/>
              </w:rPr>
            </w:pPr>
            <w:r>
              <w:rPr>
                <w:rFonts w:ascii="宋体" w:eastAsia="宋体" w:hAnsi="宋体" w:hint="eastAsia"/>
                <w:color w:val="000000"/>
                <w:kern w:val="0"/>
                <w:sz w:val="21"/>
                <w:szCs w:val="21"/>
              </w:rPr>
              <w:t>减征比例</w:t>
            </w:r>
            <w:r>
              <w:rPr>
                <w:rFonts w:ascii="宋体" w:eastAsia="宋体" w:hAnsi="宋体" w:hint="eastAsia"/>
                <w:color w:val="000000"/>
                <w:kern w:val="0"/>
                <w:sz w:val="21"/>
                <w:szCs w:val="21"/>
              </w:rPr>
              <w:t>_</w:t>
            </w:r>
            <w:r>
              <w:rPr>
                <w:rFonts w:ascii="宋体" w:eastAsia="宋体" w:hAnsi="宋体" w:hint="eastAsia"/>
                <w:color w:val="000000"/>
                <w:kern w:val="0"/>
                <w:sz w:val="21"/>
                <w:szCs w:val="21"/>
              </w:rPr>
              <w:t>地方教育附加（</w:t>
            </w:r>
            <w:r>
              <w:rPr>
                <w:rFonts w:ascii="宋体" w:eastAsia="宋体" w:hAnsi="宋体" w:hint="eastAsia"/>
                <w:color w:val="000000"/>
                <w:kern w:val="0"/>
                <w:sz w:val="21"/>
                <w:szCs w:val="21"/>
              </w:rPr>
              <w:t>%</w:t>
            </w:r>
            <w:r>
              <w:rPr>
                <w:rFonts w:ascii="宋体" w:eastAsia="宋体" w:hAnsi="宋体" w:hint="eastAsia"/>
                <w:color w:val="000000"/>
                <w:kern w:val="0"/>
                <w:sz w:val="21"/>
                <w:szCs w:val="21"/>
              </w:rPr>
              <w:t>）</w:t>
            </w:r>
          </w:p>
        </w:tc>
        <w:tc>
          <w:tcPr>
            <w:tcW w:w="2608" w:type="dxa"/>
            <w:gridSpan w:val="2"/>
            <w:tcBorders>
              <w:bottom w:val="single" w:sz="4" w:space="0" w:color="000000"/>
            </w:tcBorders>
            <w:shd w:val="clear" w:color="auto" w:fill="auto"/>
            <w:vAlign w:val="center"/>
          </w:tcPr>
          <w:p w:rsidR="00F97144" w:rsidRDefault="00F97144">
            <w:pPr>
              <w:spacing w:line="360" w:lineRule="auto"/>
              <w:jc w:val="center"/>
              <w:rPr>
                <w:rFonts w:ascii="宋体" w:eastAsia="宋体" w:hAnsi="宋体"/>
                <w:color w:val="000000"/>
                <w:kern w:val="0"/>
                <w:sz w:val="21"/>
                <w:szCs w:val="21"/>
              </w:rPr>
            </w:pPr>
          </w:p>
        </w:tc>
      </w:tr>
      <w:tr w:rsidR="00F97144">
        <w:trPr>
          <w:trHeight w:val="399"/>
        </w:trPr>
        <w:tc>
          <w:tcPr>
            <w:tcW w:w="5112" w:type="dxa"/>
            <w:gridSpan w:val="6"/>
            <w:vMerge w:val="restart"/>
            <w:tcBorders>
              <w:top w:val="single" w:sz="4" w:space="0" w:color="000000"/>
            </w:tcBorders>
            <w:shd w:val="clear" w:color="auto" w:fill="auto"/>
            <w:vAlign w:val="center"/>
          </w:tcPr>
          <w:p w:rsidR="00F97144" w:rsidRDefault="00A91CDB">
            <w:pPr>
              <w:spacing w:line="360" w:lineRule="auto"/>
              <w:jc w:val="center"/>
              <w:rPr>
                <w:rFonts w:ascii="宋体" w:eastAsia="宋体" w:hAnsi="宋体"/>
                <w:color w:val="000000"/>
                <w:kern w:val="0"/>
                <w:sz w:val="21"/>
                <w:szCs w:val="21"/>
              </w:rPr>
            </w:pPr>
            <w:r>
              <w:rPr>
                <w:rFonts w:ascii="宋体" w:eastAsia="宋体" w:hAnsi="宋体" w:hint="eastAsia"/>
                <w:color w:val="000000"/>
                <w:kern w:val="0"/>
                <w:sz w:val="21"/>
                <w:szCs w:val="21"/>
              </w:rPr>
              <w:t>本期是否适用试点建设培育产教融合型企业抵免政策</w:t>
            </w:r>
          </w:p>
        </w:tc>
        <w:tc>
          <w:tcPr>
            <w:tcW w:w="950" w:type="dxa"/>
            <w:vMerge w:val="restart"/>
            <w:tcBorders>
              <w:top w:val="single" w:sz="4" w:space="0" w:color="000000"/>
            </w:tcBorders>
            <w:shd w:val="clear" w:color="auto" w:fill="auto"/>
            <w:vAlign w:val="center"/>
          </w:tcPr>
          <w:p w:rsidR="00F97144" w:rsidRDefault="00A91CDB">
            <w:pPr>
              <w:spacing w:line="360" w:lineRule="auto"/>
              <w:jc w:val="center"/>
              <w:rPr>
                <w:rFonts w:ascii="宋体" w:eastAsia="宋体" w:hAnsi="宋体"/>
                <w:color w:val="000000"/>
                <w:kern w:val="0"/>
                <w:sz w:val="21"/>
                <w:szCs w:val="21"/>
              </w:rPr>
            </w:pPr>
            <w:r>
              <w:rPr>
                <w:rFonts w:ascii="宋体" w:eastAsia="宋体" w:hAnsi="宋体" w:hint="eastAsia"/>
                <w:color w:val="000000"/>
                <w:kern w:val="0"/>
                <w:sz w:val="21"/>
                <w:szCs w:val="21"/>
              </w:rPr>
              <w:t>□是</w:t>
            </w:r>
            <w:r>
              <w:rPr>
                <w:rFonts w:ascii="宋体" w:eastAsia="宋体" w:hAnsi="宋体" w:hint="eastAsia"/>
                <w:color w:val="000000"/>
                <w:kern w:val="0"/>
                <w:sz w:val="21"/>
                <w:szCs w:val="21"/>
              </w:rPr>
              <w:t xml:space="preserve"> </w:t>
            </w:r>
            <w:r>
              <w:rPr>
                <w:rFonts w:ascii="宋体" w:eastAsia="宋体" w:hAnsi="宋体" w:hint="eastAsia"/>
                <w:color w:val="000000"/>
                <w:kern w:val="0"/>
                <w:sz w:val="21"/>
                <w:szCs w:val="21"/>
              </w:rPr>
              <w:t>□否</w:t>
            </w:r>
          </w:p>
        </w:tc>
        <w:tc>
          <w:tcPr>
            <w:tcW w:w="5504" w:type="dxa"/>
            <w:gridSpan w:val="8"/>
            <w:tcBorders>
              <w:top w:val="single" w:sz="4" w:space="0" w:color="000000"/>
              <w:bottom w:val="single" w:sz="4" w:space="0" w:color="000000"/>
            </w:tcBorders>
            <w:shd w:val="clear" w:color="auto" w:fill="auto"/>
            <w:vAlign w:val="center"/>
          </w:tcPr>
          <w:p w:rsidR="00F97144" w:rsidRDefault="00A91CDB">
            <w:pPr>
              <w:spacing w:line="360" w:lineRule="auto"/>
              <w:jc w:val="center"/>
              <w:rPr>
                <w:rFonts w:ascii="宋体" w:eastAsia="宋体" w:hAnsi="宋体"/>
                <w:color w:val="000000"/>
                <w:kern w:val="0"/>
                <w:sz w:val="21"/>
                <w:szCs w:val="21"/>
              </w:rPr>
            </w:pPr>
            <w:r>
              <w:rPr>
                <w:rFonts w:ascii="宋体" w:eastAsia="宋体" w:hAnsi="宋体" w:hint="eastAsia"/>
                <w:color w:val="000000"/>
                <w:kern w:val="0"/>
                <w:sz w:val="21"/>
                <w:szCs w:val="21"/>
              </w:rPr>
              <w:t>当期新增投资额</w:t>
            </w:r>
          </w:p>
        </w:tc>
        <w:tc>
          <w:tcPr>
            <w:tcW w:w="2608" w:type="dxa"/>
            <w:gridSpan w:val="2"/>
            <w:tcBorders>
              <w:top w:val="single" w:sz="4" w:space="0" w:color="000000"/>
              <w:bottom w:val="single" w:sz="4" w:space="0" w:color="000000"/>
            </w:tcBorders>
            <w:shd w:val="clear" w:color="auto" w:fill="auto"/>
            <w:vAlign w:val="center"/>
          </w:tcPr>
          <w:p w:rsidR="00F97144" w:rsidRDefault="00F97144">
            <w:pPr>
              <w:spacing w:line="360" w:lineRule="auto"/>
              <w:jc w:val="center"/>
              <w:rPr>
                <w:rFonts w:ascii="宋体" w:eastAsia="宋体" w:hAnsi="宋体"/>
                <w:color w:val="000000"/>
                <w:kern w:val="0"/>
                <w:sz w:val="21"/>
                <w:szCs w:val="21"/>
              </w:rPr>
            </w:pPr>
          </w:p>
        </w:tc>
      </w:tr>
      <w:tr w:rsidR="00F97144">
        <w:trPr>
          <w:trHeight w:val="423"/>
        </w:trPr>
        <w:tc>
          <w:tcPr>
            <w:tcW w:w="5112" w:type="dxa"/>
            <w:gridSpan w:val="6"/>
            <w:vMerge/>
            <w:shd w:val="clear" w:color="auto" w:fill="auto"/>
            <w:vAlign w:val="center"/>
          </w:tcPr>
          <w:p w:rsidR="00F97144" w:rsidRDefault="00F97144">
            <w:pPr>
              <w:spacing w:line="360" w:lineRule="auto"/>
              <w:jc w:val="center"/>
              <w:rPr>
                <w:rFonts w:ascii="宋体" w:eastAsia="宋体" w:hAnsi="宋体"/>
                <w:color w:val="000000"/>
                <w:kern w:val="0"/>
                <w:sz w:val="21"/>
                <w:szCs w:val="21"/>
              </w:rPr>
            </w:pPr>
          </w:p>
        </w:tc>
        <w:tc>
          <w:tcPr>
            <w:tcW w:w="950" w:type="dxa"/>
            <w:vMerge/>
            <w:shd w:val="clear" w:color="auto" w:fill="auto"/>
            <w:vAlign w:val="center"/>
          </w:tcPr>
          <w:p w:rsidR="00F97144" w:rsidRDefault="00F97144">
            <w:pPr>
              <w:spacing w:line="360" w:lineRule="auto"/>
              <w:jc w:val="center"/>
              <w:rPr>
                <w:rFonts w:ascii="宋体" w:eastAsia="宋体" w:hAnsi="宋体"/>
                <w:color w:val="000000"/>
                <w:kern w:val="0"/>
                <w:sz w:val="21"/>
                <w:szCs w:val="21"/>
              </w:rPr>
            </w:pPr>
          </w:p>
        </w:tc>
        <w:tc>
          <w:tcPr>
            <w:tcW w:w="5504" w:type="dxa"/>
            <w:gridSpan w:val="8"/>
            <w:tcBorders>
              <w:top w:val="single" w:sz="4" w:space="0" w:color="000000"/>
              <w:bottom w:val="single" w:sz="4" w:space="0" w:color="000000"/>
            </w:tcBorders>
            <w:shd w:val="clear" w:color="auto" w:fill="auto"/>
            <w:vAlign w:val="center"/>
          </w:tcPr>
          <w:p w:rsidR="00F97144" w:rsidRDefault="00A91CDB">
            <w:pPr>
              <w:spacing w:line="360" w:lineRule="auto"/>
              <w:jc w:val="center"/>
              <w:rPr>
                <w:rFonts w:ascii="宋体" w:eastAsia="宋体" w:hAnsi="宋体"/>
                <w:color w:val="000000"/>
                <w:kern w:val="0"/>
                <w:sz w:val="21"/>
                <w:szCs w:val="21"/>
              </w:rPr>
            </w:pPr>
            <w:r>
              <w:rPr>
                <w:rFonts w:ascii="宋体" w:eastAsia="宋体" w:hAnsi="宋体" w:hint="eastAsia"/>
                <w:color w:val="000000"/>
                <w:kern w:val="0"/>
                <w:sz w:val="21"/>
                <w:szCs w:val="21"/>
              </w:rPr>
              <w:t>上期留抵可抵免金额</w:t>
            </w:r>
          </w:p>
        </w:tc>
        <w:tc>
          <w:tcPr>
            <w:tcW w:w="2608" w:type="dxa"/>
            <w:gridSpan w:val="2"/>
            <w:tcBorders>
              <w:top w:val="single" w:sz="4" w:space="0" w:color="000000"/>
              <w:bottom w:val="single" w:sz="4" w:space="0" w:color="000000"/>
            </w:tcBorders>
            <w:shd w:val="clear" w:color="auto" w:fill="auto"/>
            <w:vAlign w:val="center"/>
          </w:tcPr>
          <w:p w:rsidR="00F97144" w:rsidRDefault="00F97144">
            <w:pPr>
              <w:spacing w:line="360" w:lineRule="auto"/>
              <w:jc w:val="center"/>
              <w:rPr>
                <w:rFonts w:ascii="宋体" w:eastAsia="宋体" w:hAnsi="宋体"/>
                <w:color w:val="000000"/>
                <w:kern w:val="0"/>
                <w:sz w:val="21"/>
                <w:szCs w:val="21"/>
              </w:rPr>
            </w:pPr>
          </w:p>
        </w:tc>
      </w:tr>
      <w:tr w:rsidR="00F97144">
        <w:trPr>
          <w:trHeight w:val="506"/>
        </w:trPr>
        <w:tc>
          <w:tcPr>
            <w:tcW w:w="5112" w:type="dxa"/>
            <w:gridSpan w:val="6"/>
            <w:vMerge/>
            <w:shd w:val="clear" w:color="auto" w:fill="auto"/>
            <w:vAlign w:val="center"/>
          </w:tcPr>
          <w:p w:rsidR="00F97144" w:rsidRDefault="00F97144">
            <w:pPr>
              <w:spacing w:line="360" w:lineRule="auto"/>
              <w:jc w:val="center"/>
              <w:rPr>
                <w:rFonts w:ascii="宋体" w:eastAsia="宋体" w:hAnsi="宋体"/>
                <w:color w:val="000000"/>
                <w:kern w:val="0"/>
                <w:sz w:val="21"/>
                <w:szCs w:val="21"/>
              </w:rPr>
            </w:pPr>
          </w:p>
        </w:tc>
        <w:tc>
          <w:tcPr>
            <w:tcW w:w="950" w:type="dxa"/>
            <w:vMerge/>
            <w:shd w:val="clear" w:color="auto" w:fill="auto"/>
            <w:vAlign w:val="center"/>
          </w:tcPr>
          <w:p w:rsidR="00F97144" w:rsidRDefault="00F97144">
            <w:pPr>
              <w:spacing w:line="360" w:lineRule="auto"/>
              <w:jc w:val="center"/>
              <w:rPr>
                <w:rFonts w:ascii="宋体" w:eastAsia="宋体" w:hAnsi="宋体"/>
                <w:color w:val="000000"/>
                <w:kern w:val="0"/>
                <w:sz w:val="21"/>
                <w:szCs w:val="21"/>
              </w:rPr>
            </w:pPr>
          </w:p>
        </w:tc>
        <w:tc>
          <w:tcPr>
            <w:tcW w:w="5504" w:type="dxa"/>
            <w:gridSpan w:val="8"/>
            <w:tcBorders>
              <w:top w:val="single" w:sz="4" w:space="0" w:color="000000"/>
            </w:tcBorders>
            <w:shd w:val="clear" w:color="auto" w:fill="auto"/>
            <w:vAlign w:val="center"/>
          </w:tcPr>
          <w:p w:rsidR="00F97144" w:rsidRDefault="00A91CDB">
            <w:pPr>
              <w:spacing w:line="360" w:lineRule="auto"/>
              <w:jc w:val="center"/>
              <w:rPr>
                <w:rFonts w:ascii="宋体" w:eastAsia="宋体" w:hAnsi="宋体"/>
                <w:color w:val="000000"/>
                <w:kern w:val="0"/>
                <w:sz w:val="21"/>
                <w:szCs w:val="21"/>
              </w:rPr>
            </w:pPr>
            <w:r>
              <w:rPr>
                <w:rFonts w:ascii="宋体" w:eastAsia="宋体" w:hAnsi="宋体" w:hint="eastAsia"/>
                <w:color w:val="000000"/>
                <w:kern w:val="0"/>
                <w:sz w:val="21"/>
                <w:szCs w:val="21"/>
              </w:rPr>
              <w:t>结转下期可抵免金额</w:t>
            </w:r>
          </w:p>
        </w:tc>
        <w:tc>
          <w:tcPr>
            <w:tcW w:w="2608" w:type="dxa"/>
            <w:gridSpan w:val="2"/>
            <w:tcBorders>
              <w:top w:val="single" w:sz="4" w:space="0" w:color="000000"/>
            </w:tcBorders>
            <w:shd w:val="clear" w:color="auto" w:fill="auto"/>
            <w:vAlign w:val="center"/>
          </w:tcPr>
          <w:p w:rsidR="00F97144" w:rsidRDefault="00F97144">
            <w:pPr>
              <w:spacing w:line="360" w:lineRule="auto"/>
              <w:jc w:val="center"/>
              <w:rPr>
                <w:rFonts w:ascii="宋体" w:eastAsia="宋体" w:hAnsi="宋体"/>
                <w:color w:val="000000"/>
                <w:kern w:val="0"/>
                <w:sz w:val="21"/>
                <w:szCs w:val="21"/>
              </w:rPr>
            </w:pPr>
          </w:p>
        </w:tc>
      </w:tr>
      <w:tr w:rsidR="00F97144">
        <w:trPr>
          <w:cantSplit/>
        </w:trPr>
        <w:tc>
          <w:tcPr>
            <w:tcW w:w="1000" w:type="dxa"/>
            <w:vMerge w:val="restart"/>
            <w:shd w:val="clear" w:color="auto" w:fill="auto"/>
          </w:tcPr>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t>税（费）</w:t>
            </w:r>
            <w:r>
              <w:rPr>
                <w:rFonts w:ascii="宋体" w:eastAsia="宋体" w:hAnsi="宋体" w:hint="eastAsia"/>
                <w:color w:val="000000"/>
                <w:kern w:val="0"/>
                <w:sz w:val="21"/>
                <w:szCs w:val="21"/>
              </w:rPr>
              <w:lastRenderedPageBreak/>
              <w:t>种</w:t>
            </w:r>
          </w:p>
        </w:tc>
        <w:tc>
          <w:tcPr>
            <w:tcW w:w="4112" w:type="dxa"/>
            <w:gridSpan w:val="5"/>
            <w:shd w:val="clear" w:color="auto" w:fill="auto"/>
          </w:tcPr>
          <w:p w:rsidR="00F97144" w:rsidRDefault="00A91CDB">
            <w:pPr>
              <w:spacing w:line="360" w:lineRule="auto"/>
              <w:jc w:val="center"/>
              <w:rPr>
                <w:rFonts w:ascii="宋体" w:eastAsia="宋体" w:hAnsi="宋体"/>
                <w:color w:val="000000"/>
                <w:kern w:val="0"/>
                <w:sz w:val="21"/>
                <w:szCs w:val="21"/>
              </w:rPr>
            </w:pPr>
            <w:r>
              <w:rPr>
                <w:rFonts w:ascii="宋体" w:eastAsia="宋体" w:hAnsi="宋体" w:hint="eastAsia"/>
                <w:color w:val="000000"/>
                <w:kern w:val="0"/>
                <w:sz w:val="21"/>
                <w:szCs w:val="21"/>
              </w:rPr>
              <w:lastRenderedPageBreak/>
              <w:t>计税（费）依据</w:t>
            </w:r>
          </w:p>
        </w:tc>
        <w:tc>
          <w:tcPr>
            <w:tcW w:w="950" w:type="dxa"/>
            <w:vMerge w:val="restart"/>
            <w:shd w:val="clear" w:color="auto" w:fill="auto"/>
          </w:tcPr>
          <w:p w:rsidR="00F97144" w:rsidRDefault="00F97144">
            <w:pPr>
              <w:spacing w:line="360" w:lineRule="auto"/>
              <w:jc w:val="center"/>
              <w:rPr>
                <w:rFonts w:ascii="宋体" w:eastAsia="宋体" w:hAnsi="宋体"/>
                <w:color w:val="000000"/>
                <w:sz w:val="21"/>
                <w:szCs w:val="21"/>
              </w:rPr>
            </w:pPr>
          </w:p>
          <w:p w:rsidR="00F97144" w:rsidRDefault="00A91CDB">
            <w:pPr>
              <w:spacing w:line="360" w:lineRule="auto"/>
              <w:jc w:val="center"/>
              <w:rPr>
                <w:rFonts w:ascii="宋体" w:eastAsia="宋体" w:hAnsi="宋体"/>
                <w:color w:val="000000"/>
                <w:sz w:val="21"/>
                <w:szCs w:val="21"/>
              </w:rPr>
            </w:pPr>
            <w:r>
              <w:rPr>
                <w:rFonts w:ascii="宋体" w:eastAsia="宋体" w:hAnsi="宋体" w:hint="eastAsia"/>
                <w:color w:val="000000"/>
                <w:sz w:val="21"/>
                <w:szCs w:val="21"/>
              </w:rPr>
              <w:lastRenderedPageBreak/>
              <w:t>税率</w:t>
            </w:r>
          </w:p>
          <w:p w:rsidR="00F97144" w:rsidRDefault="00A91CDB">
            <w:pPr>
              <w:spacing w:line="360" w:lineRule="auto"/>
              <w:jc w:val="center"/>
              <w:rPr>
                <w:rFonts w:ascii="宋体" w:eastAsia="宋体" w:hAnsi="宋体"/>
                <w:color w:val="000000"/>
                <w:kern w:val="0"/>
                <w:sz w:val="21"/>
                <w:szCs w:val="21"/>
              </w:rPr>
            </w:pPr>
            <w:r>
              <w:rPr>
                <w:rFonts w:ascii="宋体" w:eastAsia="宋体" w:hAnsi="宋体" w:hint="eastAsia"/>
                <w:color w:val="000000"/>
                <w:sz w:val="21"/>
                <w:szCs w:val="21"/>
              </w:rPr>
              <w:t>（征收率）</w:t>
            </w:r>
          </w:p>
        </w:tc>
        <w:tc>
          <w:tcPr>
            <w:tcW w:w="1000" w:type="dxa"/>
            <w:vMerge w:val="restart"/>
            <w:shd w:val="clear" w:color="auto" w:fill="auto"/>
          </w:tcPr>
          <w:p w:rsidR="00F97144" w:rsidRDefault="00F97144">
            <w:pPr>
              <w:spacing w:line="360" w:lineRule="auto"/>
              <w:rPr>
                <w:rFonts w:ascii="宋体" w:eastAsia="宋体" w:hAnsi="宋体"/>
                <w:color w:val="000000"/>
                <w:kern w:val="0"/>
                <w:sz w:val="21"/>
                <w:szCs w:val="21"/>
              </w:rPr>
            </w:pPr>
          </w:p>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lastRenderedPageBreak/>
              <w:t>本期应纳税（费）额</w:t>
            </w:r>
          </w:p>
        </w:tc>
        <w:tc>
          <w:tcPr>
            <w:tcW w:w="1625" w:type="dxa"/>
            <w:gridSpan w:val="3"/>
            <w:vMerge w:val="restart"/>
            <w:shd w:val="clear" w:color="auto" w:fill="auto"/>
          </w:tcPr>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lastRenderedPageBreak/>
              <w:t>本期减免税</w:t>
            </w:r>
            <w:r>
              <w:rPr>
                <w:rFonts w:ascii="宋体" w:eastAsia="宋体" w:hAnsi="宋体" w:hint="eastAsia"/>
                <w:color w:val="000000"/>
                <w:kern w:val="0"/>
                <w:sz w:val="21"/>
                <w:szCs w:val="21"/>
              </w:rPr>
              <w:lastRenderedPageBreak/>
              <w:t>（费）额</w:t>
            </w:r>
          </w:p>
        </w:tc>
        <w:tc>
          <w:tcPr>
            <w:tcW w:w="1038" w:type="dxa"/>
            <w:vMerge w:val="restart"/>
            <w:tcBorders>
              <w:right w:val="single" w:sz="4" w:space="0" w:color="000000"/>
            </w:tcBorders>
          </w:tcPr>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lastRenderedPageBreak/>
              <w:t>本期增</w:t>
            </w:r>
            <w:r>
              <w:rPr>
                <w:rFonts w:ascii="宋体" w:eastAsia="宋体" w:hAnsi="宋体" w:hint="eastAsia"/>
                <w:color w:val="000000"/>
                <w:kern w:val="0"/>
                <w:sz w:val="21"/>
                <w:szCs w:val="21"/>
              </w:rPr>
              <w:lastRenderedPageBreak/>
              <w:t>值税小规模纳税人减征额</w:t>
            </w:r>
          </w:p>
        </w:tc>
        <w:tc>
          <w:tcPr>
            <w:tcW w:w="1841" w:type="dxa"/>
            <w:gridSpan w:val="3"/>
            <w:vMerge w:val="restart"/>
            <w:tcBorders>
              <w:left w:val="single" w:sz="4" w:space="0" w:color="000000"/>
            </w:tcBorders>
          </w:tcPr>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lastRenderedPageBreak/>
              <w:t>试点建设培育产</w:t>
            </w:r>
            <w:r>
              <w:rPr>
                <w:rFonts w:ascii="宋体" w:eastAsia="宋体" w:hAnsi="宋体" w:hint="eastAsia"/>
                <w:color w:val="000000"/>
                <w:kern w:val="0"/>
                <w:sz w:val="21"/>
                <w:szCs w:val="21"/>
              </w:rPr>
              <w:lastRenderedPageBreak/>
              <w:t>教融合型企业</w:t>
            </w:r>
          </w:p>
        </w:tc>
        <w:tc>
          <w:tcPr>
            <w:tcW w:w="897" w:type="dxa"/>
            <w:vMerge w:val="restart"/>
          </w:tcPr>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lastRenderedPageBreak/>
              <w:t>本期已</w:t>
            </w:r>
            <w:r>
              <w:rPr>
                <w:rFonts w:ascii="宋体" w:eastAsia="宋体" w:hAnsi="宋体" w:hint="eastAsia"/>
                <w:color w:val="000000"/>
                <w:kern w:val="0"/>
                <w:sz w:val="21"/>
                <w:szCs w:val="21"/>
              </w:rPr>
              <w:lastRenderedPageBreak/>
              <w:t>缴税（费）额</w:t>
            </w:r>
          </w:p>
        </w:tc>
        <w:tc>
          <w:tcPr>
            <w:tcW w:w="1711" w:type="dxa"/>
            <w:vMerge w:val="restart"/>
          </w:tcPr>
          <w:p w:rsidR="00F97144" w:rsidRDefault="00F97144">
            <w:pPr>
              <w:spacing w:line="360" w:lineRule="auto"/>
              <w:rPr>
                <w:rFonts w:ascii="宋体" w:eastAsia="宋体" w:hAnsi="宋体"/>
                <w:color w:val="000000"/>
                <w:kern w:val="0"/>
                <w:sz w:val="21"/>
                <w:szCs w:val="21"/>
              </w:rPr>
            </w:pPr>
          </w:p>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lastRenderedPageBreak/>
              <w:t>本期应补（退）税（费）额</w:t>
            </w:r>
          </w:p>
        </w:tc>
      </w:tr>
      <w:tr w:rsidR="00F97144">
        <w:trPr>
          <w:cantSplit/>
        </w:trPr>
        <w:tc>
          <w:tcPr>
            <w:tcW w:w="1000" w:type="dxa"/>
            <w:vMerge/>
            <w:shd w:val="clear" w:color="auto" w:fill="auto"/>
          </w:tcPr>
          <w:p w:rsidR="00F97144" w:rsidRDefault="00F97144">
            <w:pPr>
              <w:spacing w:line="360" w:lineRule="auto"/>
              <w:rPr>
                <w:rFonts w:ascii="宋体" w:eastAsia="宋体" w:hAnsi="宋体"/>
                <w:color w:val="000000"/>
                <w:kern w:val="0"/>
                <w:sz w:val="21"/>
                <w:szCs w:val="21"/>
              </w:rPr>
            </w:pPr>
          </w:p>
        </w:tc>
        <w:tc>
          <w:tcPr>
            <w:tcW w:w="1775" w:type="dxa"/>
            <w:gridSpan w:val="2"/>
            <w:shd w:val="clear" w:color="auto" w:fill="auto"/>
          </w:tcPr>
          <w:p w:rsidR="00F97144" w:rsidRDefault="00A91CDB">
            <w:pPr>
              <w:spacing w:line="360" w:lineRule="auto"/>
              <w:ind w:firstLineChars="100" w:firstLine="210"/>
              <w:jc w:val="center"/>
              <w:rPr>
                <w:rFonts w:ascii="宋体" w:eastAsia="宋体" w:hAnsi="宋体"/>
                <w:color w:val="000000"/>
                <w:kern w:val="0"/>
                <w:sz w:val="21"/>
                <w:szCs w:val="21"/>
              </w:rPr>
            </w:pPr>
            <w:r>
              <w:rPr>
                <w:rFonts w:ascii="宋体" w:eastAsia="宋体" w:hAnsi="宋体" w:hint="eastAsia"/>
                <w:color w:val="000000"/>
                <w:kern w:val="0"/>
                <w:sz w:val="21"/>
                <w:szCs w:val="21"/>
              </w:rPr>
              <w:t>增值税</w:t>
            </w:r>
          </w:p>
        </w:tc>
        <w:tc>
          <w:tcPr>
            <w:tcW w:w="725" w:type="dxa"/>
            <w:vMerge w:val="restart"/>
            <w:shd w:val="clear" w:color="auto" w:fill="auto"/>
          </w:tcPr>
          <w:p w:rsidR="00F97144" w:rsidRDefault="00F97144">
            <w:pPr>
              <w:spacing w:line="360" w:lineRule="auto"/>
              <w:rPr>
                <w:rFonts w:ascii="宋体" w:eastAsia="宋体" w:hAnsi="宋体"/>
                <w:color w:val="000000"/>
                <w:kern w:val="0"/>
                <w:sz w:val="21"/>
                <w:szCs w:val="21"/>
              </w:rPr>
            </w:pPr>
          </w:p>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t>消费税</w:t>
            </w:r>
          </w:p>
        </w:tc>
        <w:tc>
          <w:tcPr>
            <w:tcW w:w="687" w:type="dxa"/>
            <w:vMerge w:val="restart"/>
            <w:shd w:val="clear" w:color="auto" w:fill="auto"/>
          </w:tcPr>
          <w:p w:rsidR="00F97144" w:rsidRDefault="00F97144">
            <w:pPr>
              <w:spacing w:line="360" w:lineRule="auto"/>
              <w:rPr>
                <w:rFonts w:ascii="宋体" w:eastAsia="宋体" w:hAnsi="宋体"/>
                <w:color w:val="000000"/>
                <w:kern w:val="0"/>
                <w:sz w:val="21"/>
                <w:szCs w:val="21"/>
              </w:rPr>
            </w:pPr>
          </w:p>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t>营业税</w:t>
            </w:r>
          </w:p>
        </w:tc>
        <w:tc>
          <w:tcPr>
            <w:tcW w:w="925" w:type="dxa"/>
            <w:vMerge w:val="restart"/>
            <w:shd w:val="clear" w:color="auto" w:fill="auto"/>
          </w:tcPr>
          <w:p w:rsidR="00F97144" w:rsidRDefault="00F97144">
            <w:pPr>
              <w:spacing w:line="360" w:lineRule="auto"/>
              <w:rPr>
                <w:rFonts w:ascii="宋体" w:eastAsia="宋体" w:hAnsi="宋体"/>
                <w:color w:val="000000"/>
                <w:kern w:val="0"/>
                <w:sz w:val="21"/>
                <w:szCs w:val="21"/>
              </w:rPr>
            </w:pPr>
          </w:p>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t>合计</w:t>
            </w:r>
          </w:p>
        </w:tc>
        <w:tc>
          <w:tcPr>
            <w:tcW w:w="950" w:type="dxa"/>
            <w:vMerge/>
            <w:shd w:val="clear" w:color="auto" w:fill="auto"/>
          </w:tcPr>
          <w:p w:rsidR="00F97144" w:rsidRDefault="00F97144">
            <w:pPr>
              <w:spacing w:line="360" w:lineRule="auto"/>
              <w:rPr>
                <w:rFonts w:ascii="宋体" w:eastAsia="宋体" w:hAnsi="宋体"/>
                <w:color w:val="000000"/>
                <w:sz w:val="21"/>
                <w:szCs w:val="21"/>
              </w:rPr>
            </w:pPr>
          </w:p>
        </w:tc>
        <w:tc>
          <w:tcPr>
            <w:tcW w:w="1000" w:type="dxa"/>
            <w:vMerge/>
            <w:shd w:val="clear" w:color="auto" w:fill="auto"/>
          </w:tcPr>
          <w:p w:rsidR="00F97144" w:rsidRDefault="00F97144">
            <w:pPr>
              <w:spacing w:line="360" w:lineRule="auto"/>
              <w:rPr>
                <w:rFonts w:ascii="宋体" w:eastAsia="宋体" w:hAnsi="宋体"/>
                <w:color w:val="000000"/>
                <w:kern w:val="0"/>
                <w:sz w:val="21"/>
                <w:szCs w:val="21"/>
              </w:rPr>
            </w:pPr>
          </w:p>
        </w:tc>
        <w:tc>
          <w:tcPr>
            <w:tcW w:w="1625" w:type="dxa"/>
            <w:gridSpan w:val="3"/>
            <w:vMerge/>
            <w:shd w:val="clear" w:color="auto" w:fill="auto"/>
          </w:tcPr>
          <w:p w:rsidR="00F97144" w:rsidRDefault="00F97144">
            <w:pPr>
              <w:spacing w:line="360" w:lineRule="auto"/>
              <w:rPr>
                <w:rFonts w:ascii="宋体" w:eastAsia="宋体" w:hAnsi="宋体"/>
                <w:color w:val="000000"/>
                <w:kern w:val="0"/>
                <w:sz w:val="21"/>
                <w:szCs w:val="21"/>
              </w:rPr>
            </w:pPr>
          </w:p>
        </w:tc>
        <w:tc>
          <w:tcPr>
            <w:tcW w:w="1038" w:type="dxa"/>
            <w:vMerge/>
            <w:tcBorders>
              <w:right w:val="single" w:sz="4" w:space="0" w:color="000000"/>
            </w:tcBorders>
          </w:tcPr>
          <w:p w:rsidR="00F97144" w:rsidRDefault="00F97144">
            <w:pPr>
              <w:spacing w:line="360" w:lineRule="auto"/>
              <w:rPr>
                <w:rFonts w:ascii="宋体" w:eastAsia="宋体" w:hAnsi="宋体"/>
                <w:color w:val="000000"/>
                <w:kern w:val="0"/>
                <w:sz w:val="21"/>
                <w:szCs w:val="21"/>
              </w:rPr>
            </w:pPr>
          </w:p>
        </w:tc>
        <w:tc>
          <w:tcPr>
            <w:tcW w:w="1841" w:type="dxa"/>
            <w:gridSpan w:val="3"/>
            <w:vMerge/>
            <w:tcBorders>
              <w:left w:val="single" w:sz="4" w:space="0" w:color="000000"/>
              <w:bottom w:val="single" w:sz="4" w:space="0" w:color="000000"/>
            </w:tcBorders>
          </w:tcPr>
          <w:p w:rsidR="00F97144" w:rsidRDefault="00F97144">
            <w:pPr>
              <w:spacing w:line="360" w:lineRule="auto"/>
              <w:rPr>
                <w:rFonts w:ascii="宋体" w:eastAsia="宋体" w:hAnsi="宋体"/>
                <w:color w:val="000000"/>
                <w:kern w:val="0"/>
                <w:sz w:val="21"/>
                <w:szCs w:val="21"/>
              </w:rPr>
            </w:pPr>
          </w:p>
        </w:tc>
        <w:tc>
          <w:tcPr>
            <w:tcW w:w="897" w:type="dxa"/>
            <w:vMerge/>
          </w:tcPr>
          <w:p w:rsidR="00F97144" w:rsidRDefault="00F97144">
            <w:pPr>
              <w:spacing w:line="360" w:lineRule="auto"/>
              <w:rPr>
                <w:rFonts w:ascii="宋体" w:eastAsia="宋体" w:hAnsi="宋体"/>
                <w:color w:val="000000"/>
                <w:kern w:val="0"/>
                <w:sz w:val="21"/>
                <w:szCs w:val="21"/>
              </w:rPr>
            </w:pPr>
          </w:p>
        </w:tc>
        <w:tc>
          <w:tcPr>
            <w:tcW w:w="1711" w:type="dxa"/>
            <w:vMerge/>
          </w:tcPr>
          <w:p w:rsidR="00F97144" w:rsidRDefault="00F97144">
            <w:pPr>
              <w:spacing w:line="360" w:lineRule="auto"/>
              <w:rPr>
                <w:rFonts w:ascii="宋体" w:eastAsia="宋体" w:hAnsi="宋体"/>
                <w:color w:val="000000"/>
                <w:kern w:val="0"/>
                <w:sz w:val="21"/>
                <w:szCs w:val="21"/>
              </w:rPr>
            </w:pPr>
          </w:p>
        </w:tc>
      </w:tr>
      <w:tr w:rsidR="00F97144">
        <w:trPr>
          <w:cantSplit/>
        </w:trPr>
        <w:tc>
          <w:tcPr>
            <w:tcW w:w="1000" w:type="dxa"/>
            <w:vMerge/>
            <w:shd w:val="clear" w:color="auto" w:fill="auto"/>
          </w:tcPr>
          <w:p w:rsidR="00F97144" w:rsidRDefault="00F97144">
            <w:pPr>
              <w:spacing w:line="360" w:lineRule="auto"/>
              <w:rPr>
                <w:rFonts w:ascii="宋体" w:eastAsia="宋体" w:hAnsi="宋体"/>
                <w:color w:val="000000"/>
                <w:kern w:val="0"/>
                <w:sz w:val="21"/>
                <w:szCs w:val="21"/>
              </w:rPr>
            </w:pPr>
          </w:p>
        </w:tc>
        <w:tc>
          <w:tcPr>
            <w:tcW w:w="787" w:type="dxa"/>
            <w:shd w:val="clear" w:color="auto" w:fill="auto"/>
          </w:tcPr>
          <w:p w:rsidR="00F97144" w:rsidRDefault="00A91CDB">
            <w:pPr>
              <w:spacing w:line="360" w:lineRule="auto"/>
              <w:jc w:val="center"/>
              <w:rPr>
                <w:rFonts w:ascii="宋体" w:eastAsia="宋体" w:hAnsi="宋体"/>
                <w:color w:val="000000"/>
                <w:kern w:val="0"/>
                <w:sz w:val="21"/>
                <w:szCs w:val="21"/>
              </w:rPr>
            </w:pPr>
            <w:r>
              <w:rPr>
                <w:rFonts w:ascii="宋体" w:eastAsia="宋体" w:hAnsi="宋体" w:hint="eastAsia"/>
                <w:color w:val="000000"/>
                <w:kern w:val="0"/>
                <w:sz w:val="21"/>
                <w:szCs w:val="21"/>
              </w:rPr>
              <w:t>一般</w:t>
            </w:r>
          </w:p>
          <w:p w:rsidR="00F97144" w:rsidRDefault="00A91CDB">
            <w:pPr>
              <w:spacing w:line="360" w:lineRule="auto"/>
              <w:jc w:val="center"/>
              <w:rPr>
                <w:rFonts w:ascii="宋体" w:eastAsia="宋体" w:hAnsi="宋体"/>
                <w:color w:val="000000"/>
                <w:kern w:val="0"/>
                <w:sz w:val="21"/>
                <w:szCs w:val="21"/>
              </w:rPr>
            </w:pPr>
            <w:r>
              <w:rPr>
                <w:rFonts w:ascii="宋体" w:eastAsia="宋体" w:hAnsi="宋体" w:hint="eastAsia"/>
                <w:color w:val="000000"/>
                <w:kern w:val="0"/>
                <w:sz w:val="21"/>
                <w:szCs w:val="21"/>
              </w:rPr>
              <w:t>增值税</w:t>
            </w:r>
          </w:p>
        </w:tc>
        <w:tc>
          <w:tcPr>
            <w:tcW w:w="988" w:type="dxa"/>
            <w:shd w:val="clear" w:color="auto" w:fill="auto"/>
          </w:tcPr>
          <w:p w:rsidR="00F97144" w:rsidRDefault="00A91CDB">
            <w:pPr>
              <w:spacing w:line="360" w:lineRule="auto"/>
              <w:jc w:val="center"/>
              <w:rPr>
                <w:rFonts w:ascii="宋体" w:eastAsia="宋体" w:hAnsi="宋体"/>
                <w:color w:val="000000"/>
                <w:kern w:val="0"/>
                <w:sz w:val="21"/>
                <w:szCs w:val="21"/>
              </w:rPr>
            </w:pPr>
            <w:r>
              <w:rPr>
                <w:rFonts w:ascii="宋体" w:eastAsia="宋体" w:hAnsi="宋体" w:hint="eastAsia"/>
                <w:color w:val="000000"/>
                <w:kern w:val="0"/>
                <w:sz w:val="21"/>
                <w:szCs w:val="21"/>
              </w:rPr>
              <w:t>免抵</w:t>
            </w:r>
          </w:p>
          <w:p w:rsidR="00F97144" w:rsidRDefault="00A91CDB">
            <w:pPr>
              <w:spacing w:line="360" w:lineRule="auto"/>
              <w:jc w:val="center"/>
              <w:rPr>
                <w:rFonts w:ascii="宋体" w:eastAsia="宋体" w:hAnsi="宋体"/>
                <w:color w:val="000000"/>
                <w:kern w:val="0"/>
                <w:sz w:val="21"/>
                <w:szCs w:val="21"/>
              </w:rPr>
            </w:pPr>
            <w:r>
              <w:rPr>
                <w:rFonts w:ascii="宋体" w:eastAsia="宋体" w:hAnsi="宋体" w:hint="eastAsia"/>
                <w:color w:val="000000"/>
                <w:kern w:val="0"/>
                <w:sz w:val="21"/>
                <w:szCs w:val="21"/>
              </w:rPr>
              <w:t>税额</w:t>
            </w:r>
          </w:p>
        </w:tc>
        <w:tc>
          <w:tcPr>
            <w:tcW w:w="725" w:type="dxa"/>
            <w:vMerge/>
            <w:shd w:val="clear" w:color="auto" w:fill="auto"/>
          </w:tcPr>
          <w:p w:rsidR="00F97144" w:rsidRDefault="00F97144">
            <w:pPr>
              <w:spacing w:line="360" w:lineRule="auto"/>
              <w:rPr>
                <w:rFonts w:ascii="宋体" w:eastAsia="宋体" w:hAnsi="宋体"/>
                <w:color w:val="000000"/>
                <w:kern w:val="0"/>
                <w:sz w:val="21"/>
                <w:szCs w:val="21"/>
              </w:rPr>
            </w:pPr>
          </w:p>
        </w:tc>
        <w:tc>
          <w:tcPr>
            <w:tcW w:w="687" w:type="dxa"/>
            <w:vMerge/>
            <w:shd w:val="clear" w:color="auto" w:fill="auto"/>
          </w:tcPr>
          <w:p w:rsidR="00F97144" w:rsidRDefault="00F97144">
            <w:pPr>
              <w:spacing w:line="360" w:lineRule="auto"/>
              <w:rPr>
                <w:rFonts w:ascii="宋体" w:eastAsia="宋体" w:hAnsi="宋体"/>
                <w:color w:val="000000"/>
                <w:kern w:val="0"/>
                <w:sz w:val="21"/>
                <w:szCs w:val="21"/>
              </w:rPr>
            </w:pPr>
          </w:p>
        </w:tc>
        <w:tc>
          <w:tcPr>
            <w:tcW w:w="925" w:type="dxa"/>
            <w:vMerge/>
            <w:shd w:val="clear" w:color="auto" w:fill="auto"/>
          </w:tcPr>
          <w:p w:rsidR="00F97144" w:rsidRDefault="00F97144">
            <w:pPr>
              <w:spacing w:line="360" w:lineRule="auto"/>
              <w:rPr>
                <w:rFonts w:ascii="宋体" w:eastAsia="宋体" w:hAnsi="宋体"/>
                <w:color w:val="000000"/>
                <w:kern w:val="0"/>
                <w:sz w:val="21"/>
                <w:szCs w:val="21"/>
              </w:rPr>
            </w:pPr>
          </w:p>
        </w:tc>
        <w:tc>
          <w:tcPr>
            <w:tcW w:w="950" w:type="dxa"/>
            <w:vMerge/>
            <w:shd w:val="clear" w:color="auto" w:fill="auto"/>
          </w:tcPr>
          <w:p w:rsidR="00F97144" w:rsidRDefault="00F97144">
            <w:pPr>
              <w:spacing w:line="360" w:lineRule="auto"/>
              <w:rPr>
                <w:rFonts w:ascii="宋体" w:eastAsia="宋体" w:hAnsi="宋体"/>
                <w:color w:val="000000"/>
                <w:sz w:val="21"/>
                <w:szCs w:val="21"/>
              </w:rPr>
            </w:pPr>
          </w:p>
        </w:tc>
        <w:tc>
          <w:tcPr>
            <w:tcW w:w="1000" w:type="dxa"/>
            <w:vMerge/>
            <w:shd w:val="clear" w:color="auto" w:fill="auto"/>
          </w:tcPr>
          <w:p w:rsidR="00F97144" w:rsidRDefault="00F97144">
            <w:pPr>
              <w:spacing w:line="360" w:lineRule="auto"/>
              <w:rPr>
                <w:rFonts w:ascii="宋体" w:eastAsia="宋体" w:hAnsi="宋体"/>
                <w:color w:val="000000"/>
                <w:kern w:val="0"/>
                <w:sz w:val="21"/>
                <w:szCs w:val="21"/>
              </w:rPr>
            </w:pPr>
          </w:p>
        </w:tc>
        <w:tc>
          <w:tcPr>
            <w:tcW w:w="900" w:type="dxa"/>
            <w:gridSpan w:val="2"/>
            <w:shd w:val="clear" w:color="auto" w:fill="auto"/>
          </w:tcPr>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t>减免性质代码</w:t>
            </w:r>
          </w:p>
        </w:tc>
        <w:tc>
          <w:tcPr>
            <w:tcW w:w="725" w:type="dxa"/>
            <w:shd w:val="clear" w:color="auto" w:fill="auto"/>
          </w:tcPr>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t>减免税（费）额</w:t>
            </w:r>
          </w:p>
        </w:tc>
        <w:tc>
          <w:tcPr>
            <w:tcW w:w="1038" w:type="dxa"/>
            <w:vMerge/>
            <w:tcBorders>
              <w:right w:val="single" w:sz="4" w:space="0" w:color="000000"/>
            </w:tcBorders>
          </w:tcPr>
          <w:p w:rsidR="00F97144" w:rsidRDefault="00F97144">
            <w:pPr>
              <w:spacing w:line="360" w:lineRule="auto"/>
              <w:rPr>
                <w:rFonts w:ascii="宋体" w:eastAsia="宋体" w:hAnsi="宋体"/>
                <w:color w:val="000000"/>
                <w:kern w:val="0"/>
                <w:sz w:val="21"/>
                <w:szCs w:val="21"/>
              </w:rPr>
            </w:pPr>
          </w:p>
        </w:tc>
        <w:tc>
          <w:tcPr>
            <w:tcW w:w="899" w:type="dxa"/>
            <w:gridSpan w:val="2"/>
            <w:tcBorders>
              <w:top w:val="single" w:sz="4" w:space="0" w:color="000000"/>
              <w:left w:val="single" w:sz="4" w:space="0" w:color="000000"/>
              <w:right w:val="single" w:sz="4" w:space="0" w:color="000000"/>
            </w:tcBorders>
          </w:tcPr>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t>减免性质</w:t>
            </w:r>
          </w:p>
        </w:tc>
        <w:tc>
          <w:tcPr>
            <w:tcW w:w="942" w:type="dxa"/>
            <w:tcBorders>
              <w:top w:val="single" w:sz="4" w:space="0" w:color="000000"/>
              <w:left w:val="single" w:sz="4" w:space="0" w:color="000000"/>
            </w:tcBorders>
          </w:tcPr>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t>本期抵免金额</w:t>
            </w:r>
          </w:p>
        </w:tc>
        <w:tc>
          <w:tcPr>
            <w:tcW w:w="897" w:type="dxa"/>
            <w:vMerge/>
          </w:tcPr>
          <w:p w:rsidR="00F97144" w:rsidRDefault="00F97144">
            <w:pPr>
              <w:spacing w:line="360" w:lineRule="auto"/>
              <w:rPr>
                <w:rFonts w:ascii="宋体" w:eastAsia="宋体" w:hAnsi="宋体"/>
                <w:color w:val="000000"/>
                <w:kern w:val="0"/>
                <w:sz w:val="21"/>
                <w:szCs w:val="21"/>
              </w:rPr>
            </w:pPr>
          </w:p>
        </w:tc>
        <w:tc>
          <w:tcPr>
            <w:tcW w:w="1711" w:type="dxa"/>
            <w:vMerge/>
          </w:tcPr>
          <w:p w:rsidR="00F97144" w:rsidRDefault="00F97144">
            <w:pPr>
              <w:spacing w:line="360" w:lineRule="auto"/>
              <w:rPr>
                <w:rFonts w:ascii="宋体" w:eastAsia="宋体" w:hAnsi="宋体"/>
                <w:color w:val="000000"/>
                <w:kern w:val="0"/>
                <w:sz w:val="21"/>
                <w:szCs w:val="21"/>
              </w:rPr>
            </w:pPr>
          </w:p>
        </w:tc>
      </w:tr>
      <w:tr w:rsidR="00F97144">
        <w:tc>
          <w:tcPr>
            <w:tcW w:w="1000" w:type="dxa"/>
          </w:tcPr>
          <w:p w:rsidR="00F97144" w:rsidRDefault="00F97144">
            <w:pPr>
              <w:spacing w:line="360" w:lineRule="auto"/>
              <w:ind w:firstLineChars="100" w:firstLine="210"/>
              <w:rPr>
                <w:rFonts w:ascii="宋体" w:eastAsia="宋体" w:hAnsi="宋体"/>
                <w:color w:val="000000"/>
                <w:kern w:val="0"/>
                <w:sz w:val="21"/>
                <w:szCs w:val="21"/>
              </w:rPr>
            </w:pPr>
          </w:p>
        </w:tc>
        <w:tc>
          <w:tcPr>
            <w:tcW w:w="787" w:type="dxa"/>
          </w:tcPr>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t>1</w:t>
            </w:r>
          </w:p>
        </w:tc>
        <w:tc>
          <w:tcPr>
            <w:tcW w:w="988" w:type="dxa"/>
          </w:tcPr>
          <w:p w:rsidR="00F97144" w:rsidRDefault="00A91CDB">
            <w:pPr>
              <w:spacing w:line="360" w:lineRule="auto"/>
              <w:ind w:firstLineChars="100" w:firstLine="210"/>
              <w:rPr>
                <w:rFonts w:ascii="宋体" w:eastAsia="宋体" w:hAnsi="宋体"/>
                <w:color w:val="000000"/>
                <w:kern w:val="0"/>
                <w:sz w:val="21"/>
                <w:szCs w:val="21"/>
              </w:rPr>
            </w:pPr>
            <w:r>
              <w:rPr>
                <w:rFonts w:ascii="宋体" w:eastAsia="宋体" w:hAnsi="宋体" w:hint="eastAsia"/>
                <w:color w:val="000000"/>
                <w:kern w:val="0"/>
                <w:sz w:val="21"/>
                <w:szCs w:val="21"/>
              </w:rPr>
              <w:t>2</w:t>
            </w:r>
          </w:p>
        </w:tc>
        <w:tc>
          <w:tcPr>
            <w:tcW w:w="725" w:type="dxa"/>
          </w:tcPr>
          <w:p w:rsidR="00F97144" w:rsidRDefault="00A91CDB">
            <w:pPr>
              <w:spacing w:line="360" w:lineRule="auto"/>
              <w:ind w:firstLineChars="100" w:firstLine="210"/>
              <w:jc w:val="left"/>
              <w:rPr>
                <w:rFonts w:ascii="宋体" w:eastAsia="宋体" w:hAnsi="宋体"/>
                <w:color w:val="000000"/>
                <w:kern w:val="0"/>
                <w:sz w:val="21"/>
                <w:szCs w:val="21"/>
              </w:rPr>
            </w:pPr>
            <w:r>
              <w:rPr>
                <w:rFonts w:ascii="宋体" w:eastAsia="宋体" w:hAnsi="宋体" w:hint="eastAsia"/>
                <w:color w:val="000000"/>
                <w:kern w:val="0"/>
                <w:sz w:val="21"/>
                <w:szCs w:val="21"/>
              </w:rPr>
              <w:t>3</w:t>
            </w:r>
          </w:p>
        </w:tc>
        <w:tc>
          <w:tcPr>
            <w:tcW w:w="687" w:type="dxa"/>
          </w:tcPr>
          <w:p w:rsidR="00F97144" w:rsidRDefault="00A91CDB">
            <w:pPr>
              <w:tabs>
                <w:tab w:val="center" w:pos="236"/>
              </w:tabs>
              <w:spacing w:line="360" w:lineRule="auto"/>
              <w:ind w:firstLineChars="100" w:firstLine="210"/>
              <w:jc w:val="left"/>
              <w:rPr>
                <w:rFonts w:ascii="宋体" w:eastAsia="宋体" w:hAnsi="宋体"/>
                <w:color w:val="000000"/>
                <w:kern w:val="0"/>
                <w:sz w:val="21"/>
                <w:szCs w:val="21"/>
              </w:rPr>
            </w:pPr>
            <w:r>
              <w:rPr>
                <w:rFonts w:ascii="宋体" w:eastAsia="宋体" w:hAnsi="宋体" w:hint="eastAsia"/>
                <w:color w:val="000000"/>
                <w:kern w:val="0"/>
                <w:sz w:val="21"/>
                <w:szCs w:val="21"/>
              </w:rPr>
              <w:t>4</w:t>
            </w:r>
          </w:p>
        </w:tc>
        <w:tc>
          <w:tcPr>
            <w:tcW w:w="925" w:type="dxa"/>
          </w:tcPr>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t>5=1+2+3+4</w:t>
            </w:r>
          </w:p>
        </w:tc>
        <w:tc>
          <w:tcPr>
            <w:tcW w:w="950" w:type="dxa"/>
          </w:tcPr>
          <w:p w:rsidR="00F97144" w:rsidRDefault="00A91CDB">
            <w:pPr>
              <w:spacing w:line="360" w:lineRule="auto"/>
              <w:ind w:firstLineChars="200" w:firstLine="420"/>
              <w:rPr>
                <w:rFonts w:ascii="宋体" w:eastAsia="宋体" w:hAnsi="宋体"/>
                <w:color w:val="000000"/>
                <w:kern w:val="0"/>
                <w:sz w:val="21"/>
                <w:szCs w:val="21"/>
              </w:rPr>
            </w:pPr>
            <w:r>
              <w:rPr>
                <w:rFonts w:ascii="宋体" w:eastAsia="宋体" w:hAnsi="宋体" w:hint="eastAsia"/>
                <w:color w:val="000000"/>
                <w:kern w:val="0"/>
                <w:sz w:val="21"/>
                <w:szCs w:val="21"/>
              </w:rPr>
              <w:t>6</w:t>
            </w:r>
          </w:p>
        </w:tc>
        <w:tc>
          <w:tcPr>
            <w:tcW w:w="1000" w:type="dxa"/>
          </w:tcPr>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t>7=5</w:t>
            </w:r>
            <w:r>
              <w:rPr>
                <w:rFonts w:ascii="宋体" w:eastAsia="宋体" w:hAnsi="宋体" w:hint="eastAsia"/>
                <w:color w:val="000000"/>
                <w:sz w:val="21"/>
                <w:szCs w:val="21"/>
              </w:rPr>
              <w:t>×</w:t>
            </w:r>
            <w:r>
              <w:rPr>
                <w:rFonts w:ascii="宋体" w:eastAsia="宋体" w:hAnsi="宋体" w:hint="eastAsia"/>
                <w:color w:val="000000"/>
                <w:sz w:val="21"/>
                <w:szCs w:val="21"/>
              </w:rPr>
              <w:t>6</w:t>
            </w:r>
          </w:p>
        </w:tc>
        <w:tc>
          <w:tcPr>
            <w:tcW w:w="900" w:type="dxa"/>
            <w:gridSpan w:val="2"/>
          </w:tcPr>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t>8</w:t>
            </w:r>
          </w:p>
        </w:tc>
        <w:tc>
          <w:tcPr>
            <w:tcW w:w="725" w:type="dxa"/>
          </w:tcPr>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t>9</w:t>
            </w:r>
          </w:p>
        </w:tc>
        <w:tc>
          <w:tcPr>
            <w:tcW w:w="1038" w:type="dxa"/>
            <w:tcBorders>
              <w:right w:val="single" w:sz="4" w:space="0" w:color="000000"/>
            </w:tcBorders>
          </w:tcPr>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t>10</w:t>
            </w:r>
          </w:p>
        </w:tc>
        <w:tc>
          <w:tcPr>
            <w:tcW w:w="899" w:type="dxa"/>
            <w:gridSpan w:val="2"/>
            <w:tcBorders>
              <w:left w:val="single" w:sz="4" w:space="0" w:color="000000"/>
              <w:right w:val="single" w:sz="4" w:space="0" w:color="000000"/>
            </w:tcBorders>
          </w:tcPr>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t>11</w:t>
            </w:r>
          </w:p>
        </w:tc>
        <w:tc>
          <w:tcPr>
            <w:tcW w:w="942" w:type="dxa"/>
            <w:tcBorders>
              <w:left w:val="single" w:sz="4" w:space="0" w:color="000000"/>
            </w:tcBorders>
          </w:tcPr>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t>12</w:t>
            </w:r>
          </w:p>
        </w:tc>
        <w:tc>
          <w:tcPr>
            <w:tcW w:w="897" w:type="dxa"/>
          </w:tcPr>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t>13</w:t>
            </w:r>
          </w:p>
        </w:tc>
        <w:tc>
          <w:tcPr>
            <w:tcW w:w="1711" w:type="dxa"/>
          </w:tcPr>
          <w:p w:rsidR="00F97144" w:rsidRDefault="00A91CDB">
            <w:pPr>
              <w:spacing w:line="360" w:lineRule="auto"/>
              <w:rPr>
                <w:rFonts w:ascii="宋体" w:eastAsia="宋体" w:hAnsi="宋体"/>
                <w:b/>
                <w:bCs/>
                <w:color w:val="000000"/>
                <w:kern w:val="0"/>
                <w:sz w:val="21"/>
                <w:szCs w:val="21"/>
              </w:rPr>
            </w:pPr>
            <w:r>
              <w:rPr>
                <w:rFonts w:ascii="宋体" w:eastAsia="宋体" w:hAnsi="宋体" w:hint="eastAsia"/>
                <w:color w:val="000000"/>
                <w:kern w:val="0"/>
                <w:sz w:val="21"/>
                <w:szCs w:val="21"/>
              </w:rPr>
              <w:t>1</w:t>
            </w:r>
            <w:r>
              <w:rPr>
                <w:rFonts w:ascii="宋体" w:eastAsia="宋体" w:hAnsi="宋体" w:hint="eastAsia"/>
                <w:color w:val="000000"/>
                <w:kern w:val="0"/>
                <w:sz w:val="21"/>
                <w:szCs w:val="21"/>
              </w:rPr>
              <w:t>4</w:t>
            </w:r>
            <w:r>
              <w:rPr>
                <w:rFonts w:ascii="宋体" w:eastAsia="宋体" w:hAnsi="宋体" w:hint="eastAsia"/>
                <w:color w:val="000000"/>
                <w:kern w:val="0"/>
                <w:sz w:val="21"/>
                <w:szCs w:val="21"/>
              </w:rPr>
              <w:t>=7-9-10-1</w:t>
            </w:r>
            <w:r>
              <w:rPr>
                <w:rFonts w:ascii="宋体" w:eastAsia="宋体" w:hAnsi="宋体" w:hint="eastAsia"/>
                <w:color w:val="000000"/>
                <w:kern w:val="0"/>
                <w:sz w:val="21"/>
                <w:szCs w:val="21"/>
              </w:rPr>
              <w:t>2-13</w:t>
            </w:r>
          </w:p>
        </w:tc>
      </w:tr>
      <w:tr w:rsidR="00F97144">
        <w:tc>
          <w:tcPr>
            <w:tcW w:w="1000" w:type="dxa"/>
          </w:tcPr>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t>城建税</w:t>
            </w:r>
          </w:p>
        </w:tc>
        <w:tc>
          <w:tcPr>
            <w:tcW w:w="787" w:type="dxa"/>
          </w:tcPr>
          <w:p w:rsidR="00F97144" w:rsidRDefault="00F97144">
            <w:pPr>
              <w:spacing w:line="360" w:lineRule="auto"/>
              <w:rPr>
                <w:rFonts w:ascii="宋体" w:eastAsia="宋体" w:hAnsi="宋体"/>
                <w:color w:val="000000"/>
                <w:kern w:val="0"/>
                <w:sz w:val="21"/>
                <w:szCs w:val="21"/>
              </w:rPr>
            </w:pPr>
          </w:p>
        </w:tc>
        <w:tc>
          <w:tcPr>
            <w:tcW w:w="988" w:type="dxa"/>
          </w:tcPr>
          <w:p w:rsidR="00F97144" w:rsidRDefault="00F97144">
            <w:pPr>
              <w:spacing w:line="360" w:lineRule="auto"/>
              <w:rPr>
                <w:rFonts w:ascii="宋体" w:eastAsia="宋体" w:hAnsi="宋体"/>
                <w:color w:val="000000"/>
                <w:kern w:val="0"/>
                <w:sz w:val="21"/>
                <w:szCs w:val="21"/>
              </w:rPr>
            </w:pPr>
          </w:p>
        </w:tc>
        <w:tc>
          <w:tcPr>
            <w:tcW w:w="725" w:type="dxa"/>
          </w:tcPr>
          <w:p w:rsidR="00F97144" w:rsidRDefault="00F97144">
            <w:pPr>
              <w:spacing w:line="360" w:lineRule="auto"/>
              <w:rPr>
                <w:rFonts w:ascii="宋体" w:eastAsia="宋体" w:hAnsi="宋体"/>
                <w:color w:val="000000"/>
                <w:kern w:val="0"/>
                <w:sz w:val="21"/>
                <w:szCs w:val="21"/>
              </w:rPr>
            </w:pPr>
          </w:p>
        </w:tc>
        <w:tc>
          <w:tcPr>
            <w:tcW w:w="687" w:type="dxa"/>
          </w:tcPr>
          <w:p w:rsidR="00F97144" w:rsidRDefault="00F97144">
            <w:pPr>
              <w:spacing w:line="360" w:lineRule="auto"/>
              <w:rPr>
                <w:rFonts w:ascii="宋体" w:eastAsia="宋体" w:hAnsi="宋体"/>
                <w:color w:val="000000"/>
                <w:kern w:val="0"/>
                <w:sz w:val="21"/>
                <w:szCs w:val="21"/>
              </w:rPr>
            </w:pPr>
          </w:p>
        </w:tc>
        <w:tc>
          <w:tcPr>
            <w:tcW w:w="925" w:type="dxa"/>
          </w:tcPr>
          <w:p w:rsidR="00F97144" w:rsidRDefault="00F97144">
            <w:pPr>
              <w:spacing w:line="360" w:lineRule="auto"/>
              <w:rPr>
                <w:rFonts w:ascii="宋体" w:eastAsia="宋体" w:hAnsi="宋体"/>
                <w:color w:val="000000"/>
                <w:kern w:val="0"/>
                <w:sz w:val="21"/>
                <w:szCs w:val="21"/>
              </w:rPr>
            </w:pPr>
          </w:p>
        </w:tc>
        <w:tc>
          <w:tcPr>
            <w:tcW w:w="950" w:type="dxa"/>
          </w:tcPr>
          <w:p w:rsidR="00F97144" w:rsidRDefault="00F97144">
            <w:pPr>
              <w:spacing w:line="360" w:lineRule="auto"/>
              <w:rPr>
                <w:rFonts w:ascii="宋体" w:eastAsia="宋体" w:hAnsi="宋体"/>
                <w:color w:val="000000"/>
                <w:kern w:val="0"/>
                <w:sz w:val="21"/>
                <w:szCs w:val="21"/>
              </w:rPr>
            </w:pPr>
          </w:p>
        </w:tc>
        <w:tc>
          <w:tcPr>
            <w:tcW w:w="1000" w:type="dxa"/>
          </w:tcPr>
          <w:p w:rsidR="00F97144" w:rsidRDefault="00F97144">
            <w:pPr>
              <w:spacing w:line="360" w:lineRule="auto"/>
              <w:rPr>
                <w:rFonts w:ascii="宋体" w:eastAsia="宋体" w:hAnsi="宋体"/>
                <w:color w:val="000000"/>
                <w:kern w:val="0"/>
                <w:sz w:val="21"/>
                <w:szCs w:val="21"/>
              </w:rPr>
            </w:pPr>
          </w:p>
        </w:tc>
        <w:tc>
          <w:tcPr>
            <w:tcW w:w="900" w:type="dxa"/>
            <w:gridSpan w:val="2"/>
          </w:tcPr>
          <w:p w:rsidR="00F97144" w:rsidRDefault="00F97144">
            <w:pPr>
              <w:spacing w:line="360" w:lineRule="auto"/>
              <w:rPr>
                <w:rFonts w:ascii="宋体" w:eastAsia="宋体" w:hAnsi="宋体"/>
                <w:color w:val="000000"/>
                <w:kern w:val="0"/>
                <w:sz w:val="21"/>
                <w:szCs w:val="21"/>
              </w:rPr>
            </w:pPr>
          </w:p>
        </w:tc>
        <w:tc>
          <w:tcPr>
            <w:tcW w:w="725" w:type="dxa"/>
          </w:tcPr>
          <w:p w:rsidR="00F97144" w:rsidRDefault="00F97144">
            <w:pPr>
              <w:spacing w:line="360" w:lineRule="auto"/>
              <w:rPr>
                <w:rFonts w:ascii="宋体" w:eastAsia="宋体" w:hAnsi="宋体"/>
                <w:color w:val="000000"/>
                <w:kern w:val="0"/>
                <w:sz w:val="21"/>
                <w:szCs w:val="21"/>
              </w:rPr>
            </w:pPr>
          </w:p>
        </w:tc>
        <w:tc>
          <w:tcPr>
            <w:tcW w:w="1038" w:type="dxa"/>
            <w:tcBorders>
              <w:right w:val="single" w:sz="4" w:space="0" w:color="000000"/>
            </w:tcBorders>
          </w:tcPr>
          <w:p w:rsidR="00F97144" w:rsidRDefault="00F97144">
            <w:pPr>
              <w:spacing w:line="360" w:lineRule="auto"/>
              <w:rPr>
                <w:rFonts w:ascii="宋体" w:eastAsia="宋体" w:hAnsi="宋体"/>
                <w:color w:val="000000"/>
                <w:kern w:val="0"/>
                <w:sz w:val="21"/>
                <w:szCs w:val="21"/>
              </w:rPr>
            </w:pPr>
          </w:p>
        </w:tc>
        <w:tc>
          <w:tcPr>
            <w:tcW w:w="899" w:type="dxa"/>
            <w:gridSpan w:val="2"/>
            <w:tcBorders>
              <w:left w:val="single" w:sz="4" w:space="0" w:color="000000"/>
              <w:right w:val="single" w:sz="4" w:space="0" w:color="000000"/>
            </w:tcBorders>
          </w:tcPr>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t>---</w:t>
            </w:r>
          </w:p>
        </w:tc>
        <w:tc>
          <w:tcPr>
            <w:tcW w:w="942" w:type="dxa"/>
            <w:tcBorders>
              <w:left w:val="single" w:sz="4" w:space="0" w:color="000000"/>
            </w:tcBorders>
          </w:tcPr>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t>---</w:t>
            </w:r>
          </w:p>
        </w:tc>
        <w:tc>
          <w:tcPr>
            <w:tcW w:w="897" w:type="dxa"/>
          </w:tcPr>
          <w:p w:rsidR="00F97144" w:rsidRDefault="00F97144">
            <w:pPr>
              <w:spacing w:line="360" w:lineRule="auto"/>
              <w:rPr>
                <w:rFonts w:ascii="宋体" w:eastAsia="宋体" w:hAnsi="宋体"/>
                <w:color w:val="000000"/>
                <w:kern w:val="0"/>
                <w:sz w:val="21"/>
                <w:szCs w:val="21"/>
              </w:rPr>
            </w:pPr>
          </w:p>
        </w:tc>
        <w:tc>
          <w:tcPr>
            <w:tcW w:w="1711" w:type="dxa"/>
          </w:tcPr>
          <w:p w:rsidR="00F97144" w:rsidRDefault="00F97144">
            <w:pPr>
              <w:spacing w:line="360" w:lineRule="auto"/>
              <w:rPr>
                <w:rFonts w:ascii="宋体" w:eastAsia="宋体" w:hAnsi="宋体"/>
                <w:color w:val="000000"/>
                <w:kern w:val="0"/>
                <w:sz w:val="21"/>
                <w:szCs w:val="21"/>
              </w:rPr>
            </w:pPr>
          </w:p>
        </w:tc>
      </w:tr>
      <w:tr w:rsidR="00F97144">
        <w:tc>
          <w:tcPr>
            <w:tcW w:w="1000" w:type="dxa"/>
          </w:tcPr>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t>教育费附加</w:t>
            </w:r>
          </w:p>
        </w:tc>
        <w:tc>
          <w:tcPr>
            <w:tcW w:w="787" w:type="dxa"/>
          </w:tcPr>
          <w:p w:rsidR="00F97144" w:rsidRDefault="00F97144">
            <w:pPr>
              <w:spacing w:line="360" w:lineRule="auto"/>
              <w:rPr>
                <w:rFonts w:ascii="宋体" w:eastAsia="宋体" w:hAnsi="宋体"/>
                <w:color w:val="000000"/>
                <w:kern w:val="0"/>
                <w:sz w:val="21"/>
                <w:szCs w:val="21"/>
              </w:rPr>
            </w:pPr>
          </w:p>
        </w:tc>
        <w:tc>
          <w:tcPr>
            <w:tcW w:w="988" w:type="dxa"/>
          </w:tcPr>
          <w:p w:rsidR="00F97144" w:rsidRDefault="00F97144">
            <w:pPr>
              <w:spacing w:line="360" w:lineRule="auto"/>
              <w:rPr>
                <w:rFonts w:ascii="宋体" w:eastAsia="宋体" w:hAnsi="宋体"/>
                <w:color w:val="000000"/>
                <w:kern w:val="0"/>
                <w:sz w:val="21"/>
                <w:szCs w:val="21"/>
              </w:rPr>
            </w:pPr>
          </w:p>
        </w:tc>
        <w:tc>
          <w:tcPr>
            <w:tcW w:w="725" w:type="dxa"/>
          </w:tcPr>
          <w:p w:rsidR="00F97144" w:rsidRDefault="00F97144">
            <w:pPr>
              <w:spacing w:line="360" w:lineRule="auto"/>
              <w:rPr>
                <w:rFonts w:ascii="宋体" w:eastAsia="宋体" w:hAnsi="宋体"/>
                <w:color w:val="000000"/>
                <w:kern w:val="0"/>
                <w:sz w:val="21"/>
                <w:szCs w:val="21"/>
              </w:rPr>
            </w:pPr>
          </w:p>
        </w:tc>
        <w:tc>
          <w:tcPr>
            <w:tcW w:w="687" w:type="dxa"/>
          </w:tcPr>
          <w:p w:rsidR="00F97144" w:rsidRDefault="00F97144">
            <w:pPr>
              <w:spacing w:line="360" w:lineRule="auto"/>
              <w:rPr>
                <w:rFonts w:ascii="宋体" w:eastAsia="宋体" w:hAnsi="宋体"/>
                <w:color w:val="000000"/>
                <w:kern w:val="0"/>
                <w:sz w:val="21"/>
                <w:szCs w:val="21"/>
              </w:rPr>
            </w:pPr>
          </w:p>
        </w:tc>
        <w:tc>
          <w:tcPr>
            <w:tcW w:w="925" w:type="dxa"/>
          </w:tcPr>
          <w:p w:rsidR="00F97144" w:rsidRDefault="00F97144">
            <w:pPr>
              <w:spacing w:line="360" w:lineRule="auto"/>
              <w:rPr>
                <w:rFonts w:ascii="宋体" w:eastAsia="宋体" w:hAnsi="宋体"/>
                <w:color w:val="000000"/>
                <w:kern w:val="0"/>
                <w:sz w:val="21"/>
                <w:szCs w:val="21"/>
              </w:rPr>
            </w:pPr>
          </w:p>
        </w:tc>
        <w:tc>
          <w:tcPr>
            <w:tcW w:w="950" w:type="dxa"/>
          </w:tcPr>
          <w:p w:rsidR="00F97144" w:rsidRDefault="00F97144">
            <w:pPr>
              <w:spacing w:line="360" w:lineRule="auto"/>
              <w:rPr>
                <w:rFonts w:ascii="宋体" w:eastAsia="宋体" w:hAnsi="宋体"/>
                <w:color w:val="000000"/>
                <w:kern w:val="0"/>
                <w:sz w:val="21"/>
                <w:szCs w:val="21"/>
              </w:rPr>
            </w:pPr>
          </w:p>
        </w:tc>
        <w:tc>
          <w:tcPr>
            <w:tcW w:w="1000" w:type="dxa"/>
          </w:tcPr>
          <w:p w:rsidR="00F97144" w:rsidRDefault="00F97144">
            <w:pPr>
              <w:spacing w:line="360" w:lineRule="auto"/>
              <w:rPr>
                <w:rFonts w:ascii="宋体" w:eastAsia="宋体" w:hAnsi="宋体"/>
                <w:color w:val="000000"/>
                <w:kern w:val="0"/>
                <w:sz w:val="21"/>
                <w:szCs w:val="21"/>
              </w:rPr>
            </w:pPr>
          </w:p>
        </w:tc>
        <w:tc>
          <w:tcPr>
            <w:tcW w:w="900" w:type="dxa"/>
            <w:gridSpan w:val="2"/>
          </w:tcPr>
          <w:p w:rsidR="00F97144" w:rsidRDefault="00F97144">
            <w:pPr>
              <w:spacing w:line="360" w:lineRule="auto"/>
              <w:rPr>
                <w:rFonts w:ascii="宋体" w:eastAsia="宋体" w:hAnsi="宋体"/>
                <w:color w:val="000000"/>
                <w:kern w:val="0"/>
                <w:sz w:val="21"/>
                <w:szCs w:val="21"/>
              </w:rPr>
            </w:pPr>
          </w:p>
        </w:tc>
        <w:tc>
          <w:tcPr>
            <w:tcW w:w="725" w:type="dxa"/>
          </w:tcPr>
          <w:p w:rsidR="00F97144" w:rsidRDefault="00F97144">
            <w:pPr>
              <w:spacing w:line="360" w:lineRule="auto"/>
              <w:rPr>
                <w:rFonts w:ascii="宋体" w:eastAsia="宋体" w:hAnsi="宋体"/>
                <w:color w:val="000000"/>
                <w:kern w:val="0"/>
                <w:sz w:val="21"/>
                <w:szCs w:val="21"/>
              </w:rPr>
            </w:pPr>
          </w:p>
        </w:tc>
        <w:tc>
          <w:tcPr>
            <w:tcW w:w="1038" w:type="dxa"/>
            <w:tcBorders>
              <w:right w:val="single" w:sz="4" w:space="0" w:color="000000"/>
            </w:tcBorders>
          </w:tcPr>
          <w:p w:rsidR="00F97144" w:rsidRDefault="00F97144">
            <w:pPr>
              <w:spacing w:line="360" w:lineRule="auto"/>
              <w:rPr>
                <w:rFonts w:ascii="宋体" w:eastAsia="宋体" w:hAnsi="宋体"/>
                <w:color w:val="000000"/>
                <w:kern w:val="0"/>
                <w:sz w:val="21"/>
                <w:szCs w:val="21"/>
              </w:rPr>
            </w:pPr>
          </w:p>
        </w:tc>
        <w:tc>
          <w:tcPr>
            <w:tcW w:w="899" w:type="dxa"/>
            <w:gridSpan w:val="2"/>
            <w:tcBorders>
              <w:left w:val="single" w:sz="4" w:space="0" w:color="000000"/>
              <w:right w:val="single" w:sz="4" w:space="0" w:color="000000"/>
            </w:tcBorders>
          </w:tcPr>
          <w:p w:rsidR="00F97144" w:rsidRDefault="00F97144">
            <w:pPr>
              <w:spacing w:line="360" w:lineRule="auto"/>
              <w:rPr>
                <w:rFonts w:ascii="宋体" w:eastAsia="宋体" w:hAnsi="宋体"/>
                <w:color w:val="000000"/>
                <w:kern w:val="0"/>
                <w:sz w:val="21"/>
                <w:szCs w:val="21"/>
              </w:rPr>
            </w:pPr>
          </w:p>
        </w:tc>
        <w:tc>
          <w:tcPr>
            <w:tcW w:w="942" w:type="dxa"/>
            <w:tcBorders>
              <w:left w:val="single" w:sz="4" w:space="0" w:color="000000"/>
            </w:tcBorders>
          </w:tcPr>
          <w:p w:rsidR="00F97144" w:rsidRDefault="00F97144">
            <w:pPr>
              <w:spacing w:line="360" w:lineRule="auto"/>
              <w:rPr>
                <w:rFonts w:ascii="宋体" w:eastAsia="宋体" w:hAnsi="宋体"/>
                <w:color w:val="000000"/>
                <w:kern w:val="0"/>
                <w:sz w:val="21"/>
                <w:szCs w:val="21"/>
              </w:rPr>
            </w:pPr>
          </w:p>
        </w:tc>
        <w:tc>
          <w:tcPr>
            <w:tcW w:w="897" w:type="dxa"/>
          </w:tcPr>
          <w:p w:rsidR="00F97144" w:rsidRDefault="00F97144">
            <w:pPr>
              <w:spacing w:line="360" w:lineRule="auto"/>
              <w:rPr>
                <w:rFonts w:ascii="宋体" w:eastAsia="宋体" w:hAnsi="宋体"/>
                <w:color w:val="000000"/>
                <w:kern w:val="0"/>
                <w:sz w:val="21"/>
                <w:szCs w:val="21"/>
              </w:rPr>
            </w:pPr>
          </w:p>
        </w:tc>
        <w:tc>
          <w:tcPr>
            <w:tcW w:w="1711" w:type="dxa"/>
          </w:tcPr>
          <w:p w:rsidR="00F97144" w:rsidRDefault="00F97144">
            <w:pPr>
              <w:spacing w:line="360" w:lineRule="auto"/>
              <w:rPr>
                <w:rFonts w:ascii="宋体" w:eastAsia="宋体" w:hAnsi="宋体"/>
                <w:color w:val="000000"/>
                <w:kern w:val="0"/>
                <w:sz w:val="21"/>
                <w:szCs w:val="21"/>
              </w:rPr>
            </w:pPr>
          </w:p>
        </w:tc>
      </w:tr>
      <w:tr w:rsidR="00F97144">
        <w:tc>
          <w:tcPr>
            <w:tcW w:w="1000" w:type="dxa"/>
          </w:tcPr>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t>地方教育附加</w:t>
            </w:r>
          </w:p>
        </w:tc>
        <w:tc>
          <w:tcPr>
            <w:tcW w:w="787" w:type="dxa"/>
          </w:tcPr>
          <w:p w:rsidR="00F97144" w:rsidRDefault="00F97144">
            <w:pPr>
              <w:spacing w:line="360" w:lineRule="auto"/>
              <w:rPr>
                <w:rFonts w:ascii="宋体" w:eastAsia="宋体" w:hAnsi="宋体"/>
                <w:color w:val="000000"/>
                <w:kern w:val="0"/>
                <w:sz w:val="21"/>
                <w:szCs w:val="21"/>
              </w:rPr>
            </w:pPr>
          </w:p>
        </w:tc>
        <w:tc>
          <w:tcPr>
            <w:tcW w:w="988" w:type="dxa"/>
          </w:tcPr>
          <w:p w:rsidR="00F97144" w:rsidRDefault="00F97144">
            <w:pPr>
              <w:spacing w:line="360" w:lineRule="auto"/>
              <w:rPr>
                <w:rFonts w:ascii="宋体" w:eastAsia="宋体" w:hAnsi="宋体"/>
                <w:color w:val="000000"/>
                <w:kern w:val="0"/>
                <w:sz w:val="21"/>
                <w:szCs w:val="21"/>
              </w:rPr>
            </w:pPr>
          </w:p>
        </w:tc>
        <w:tc>
          <w:tcPr>
            <w:tcW w:w="725" w:type="dxa"/>
          </w:tcPr>
          <w:p w:rsidR="00F97144" w:rsidRDefault="00F97144">
            <w:pPr>
              <w:spacing w:line="360" w:lineRule="auto"/>
              <w:rPr>
                <w:rFonts w:ascii="宋体" w:eastAsia="宋体" w:hAnsi="宋体"/>
                <w:color w:val="000000"/>
                <w:kern w:val="0"/>
                <w:sz w:val="21"/>
                <w:szCs w:val="21"/>
              </w:rPr>
            </w:pPr>
          </w:p>
        </w:tc>
        <w:tc>
          <w:tcPr>
            <w:tcW w:w="687" w:type="dxa"/>
          </w:tcPr>
          <w:p w:rsidR="00F97144" w:rsidRDefault="00F97144">
            <w:pPr>
              <w:spacing w:line="360" w:lineRule="auto"/>
              <w:rPr>
                <w:rFonts w:ascii="宋体" w:eastAsia="宋体" w:hAnsi="宋体"/>
                <w:color w:val="000000"/>
                <w:kern w:val="0"/>
                <w:sz w:val="21"/>
                <w:szCs w:val="21"/>
              </w:rPr>
            </w:pPr>
          </w:p>
        </w:tc>
        <w:tc>
          <w:tcPr>
            <w:tcW w:w="925" w:type="dxa"/>
          </w:tcPr>
          <w:p w:rsidR="00F97144" w:rsidRDefault="00F97144">
            <w:pPr>
              <w:spacing w:line="360" w:lineRule="auto"/>
              <w:rPr>
                <w:rFonts w:ascii="宋体" w:eastAsia="宋体" w:hAnsi="宋体"/>
                <w:color w:val="000000"/>
                <w:kern w:val="0"/>
                <w:sz w:val="21"/>
                <w:szCs w:val="21"/>
              </w:rPr>
            </w:pPr>
          </w:p>
        </w:tc>
        <w:tc>
          <w:tcPr>
            <w:tcW w:w="950" w:type="dxa"/>
          </w:tcPr>
          <w:p w:rsidR="00F97144" w:rsidRDefault="00F97144">
            <w:pPr>
              <w:spacing w:line="360" w:lineRule="auto"/>
              <w:rPr>
                <w:rFonts w:ascii="宋体" w:eastAsia="宋体" w:hAnsi="宋体"/>
                <w:color w:val="000000"/>
                <w:kern w:val="0"/>
                <w:sz w:val="21"/>
                <w:szCs w:val="21"/>
              </w:rPr>
            </w:pPr>
          </w:p>
        </w:tc>
        <w:tc>
          <w:tcPr>
            <w:tcW w:w="1000" w:type="dxa"/>
          </w:tcPr>
          <w:p w:rsidR="00F97144" w:rsidRDefault="00F97144">
            <w:pPr>
              <w:spacing w:line="360" w:lineRule="auto"/>
              <w:rPr>
                <w:rFonts w:ascii="宋体" w:eastAsia="宋体" w:hAnsi="宋体"/>
                <w:color w:val="000000"/>
                <w:kern w:val="0"/>
                <w:sz w:val="21"/>
                <w:szCs w:val="21"/>
              </w:rPr>
            </w:pPr>
          </w:p>
        </w:tc>
        <w:tc>
          <w:tcPr>
            <w:tcW w:w="900" w:type="dxa"/>
            <w:gridSpan w:val="2"/>
          </w:tcPr>
          <w:p w:rsidR="00F97144" w:rsidRDefault="00F97144">
            <w:pPr>
              <w:spacing w:line="360" w:lineRule="auto"/>
              <w:rPr>
                <w:rFonts w:ascii="宋体" w:eastAsia="宋体" w:hAnsi="宋体"/>
                <w:color w:val="000000"/>
                <w:kern w:val="0"/>
                <w:sz w:val="21"/>
                <w:szCs w:val="21"/>
              </w:rPr>
            </w:pPr>
          </w:p>
        </w:tc>
        <w:tc>
          <w:tcPr>
            <w:tcW w:w="725" w:type="dxa"/>
          </w:tcPr>
          <w:p w:rsidR="00F97144" w:rsidRDefault="00F97144">
            <w:pPr>
              <w:spacing w:line="360" w:lineRule="auto"/>
              <w:rPr>
                <w:rFonts w:ascii="宋体" w:eastAsia="宋体" w:hAnsi="宋体"/>
                <w:color w:val="000000"/>
                <w:kern w:val="0"/>
                <w:sz w:val="21"/>
                <w:szCs w:val="21"/>
              </w:rPr>
            </w:pPr>
          </w:p>
        </w:tc>
        <w:tc>
          <w:tcPr>
            <w:tcW w:w="1050" w:type="dxa"/>
            <w:gridSpan w:val="2"/>
            <w:tcBorders>
              <w:right w:val="single" w:sz="4" w:space="0" w:color="000000"/>
            </w:tcBorders>
          </w:tcPr>
          <w:p w:rsidR="00F97144" w:rsidRDefault="00F97144">
            <w:pPr>
              <w:spacing w:line="360" w:lineRule="auto"/>
              <w:rPr>
                <w:rFonts w:ascii="宋体" w:eastAsia="宋体" w:hAnsi="宋体"/>
                <w:color w:val="000000"/>
                <w:kern w:val="0"/>
                <w:sz w:val="21"/>
                <w:szCs w:val="21"/>
              </w:rPr>
            </w:pPr>
          </w:p>
        </w:tc>
        <w:tc>
          <w:tcPr>
            <w:tcW w:w="887" w:type="dxa"/>
            <w:tcBorders>
              <w:left w:val="single" w:sz="4" w:space="0" w:color="000000"/>
              <w:right w:val="single" w:sz="4" w:space="0" w:color="000000"/>
            </w:tcBorders>
          </w:tcPr>
          <w:p w:rsidR="00F97144" w:rsidRDefault="00F97144">
            <w:pPr>
              <w:spacing w:line="360" w:lineRule="auto"/>
              <w:rPr>
                <w:rFonts w:ascii="宋体" w:eastAsia="宋体" w:hAnsi="宋体"/>
                <w:color w:val="000000"/>
                <w:kern w:val="0"/>
                <w:sz w:val="21"/>
                <w:szCs w:val="21"/>
              </w:rPr>
            </w:pPr>
          </w:p>
        </w:tc>
        <w:tc>
          <w:tcPr>
            <w:tcW w:w="942" w:type="dxa"/>
            <w:tcBorders>
              <w:left w:val="single" w:sz="4" w:space="0" w:color="000000"/>
            </w:tcBorders>
          </w:tcPr>
          <w:p w:rsidR="00F97144" w:rsidRDefault="00F97144">
            <w:pPr>
              <w:spacing w:line="360" w:lineRule="auto"/>
              <w:rPr>
                <w:rFonts w:ascii="宋体" w:eastAsia="宋体" w:hAnsi="宋体"/>
                <w:color w:val="000000"/>
                <w:kern w:val="0"/>
                <w:sz w:val="21"/>
                <w:szCs w:val="21"/>
              </w:rPr>
            </w:pPr>
          </w:p>
        </w:tc>
        <w:tc>
          <w:tcPr>
            <w:tcW w:w="897" w:type="dxa"/>
          </w:tcPr>
          <w:p w:rsidR="00F97144" w:rsidRDefault="00F97144">
            <w:pPr>
              <w:spacing w:line="360" w:lineRule="auto"/>
              <w:rPr>
                <w:rFonts w:ascii="宋体" w:eastAsia="宋体" w:hAnsi="宋体"/>
                <w:color w:val="000000"/>
                <w:kern w:val="0"/>
                <w:sz w:val="21"/>
                <w:szCs w:val="21"/>
              </w:rPr>
            </w:pPr>
          </w:p>
        </w:tc>
        <w:tc>
          <w:tcPr>
            <w:tcW w:w="1711" w:type="dxa"/>
          </w:tcPr>
          <w:p w:rsidR="00F97144" w:rsidRDefault="00F97144">
            <w:pPr>
              <w:spacing w:line="360" w:lineRule="auto"/>
              <w:rPr>
                <w:rFonts w:ascii="宋体" w:eastAsia="宋体" w:hAnsi="宋体"/>
                <w:color w:val="000000"/>
                <w:kern w:val="0"/>
                <w:sz w:val="21"/>
                <w:szCs w:val="21"/>
              </w:rPr>
            </w:pPr>
          </w:p>
        </w:tc>
      </w:tr>
      <w:tr w:rsidR="00F97144">
        <w:tc>
          <w:tcPr>
            <w:tcW w:w="1000" w:type="dxa"/>
          </w:tcPr>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lastRenderedPageBreak/>
              <w:t>---</w:t>
            </w:r>
          </w:p>
        </w:tc>
        <w:tc>
          <w:tcPr>
            <w:tcW w:w="787" w:type="dxa"/>
          </w:tcPr>
          <w:p w:rsidR="00F97144" w:rsidRDefault="00F97144">
            <w:pPr>
              <w:spacing w:line="360" w:lineRule="auto"/>
              <w:rPr>
                <w:rFonts w:ascii="宋体" w:eastAsia="宋体" w:hAnsi="宋体"/>
                <w:color w:val="000000"/>
                <w:kern w:val="0"/>
                <w:sz w:val="21"/>
                <w:szCs w:val="21"/>
              </w:rPr>
            </w:pPr>
          </w:p>
        </w:tc>
        <w:tc>
          <w:tcPr>
            <w:tcW w:w="988" w:type="dxa"/>
          </w:tcPr>
          <w:p w:rsidR="00F97144" w:rsidRDefault="00F97144">
            <w:pPr>
              <w:spacing w:line="360" w:lineRule="auto"/>
              <w:rPr>
                <w:rFonts w:ascii="宋体" w:eastAsia="宋体" w:hAnsi="宋体"/>
                <w:color w:val="000000"/>
                <w:kern w:val="0"/>
                <w:sz w:val="21"/>
                <w:szCs w:val="21"/>
              </w:rPr>
            </w:pPr>
          </w:p>
        </w:tc>
        <w:tc>
          <w:tcPr>
            <w:tcW w:w="725" w:type="dxa"/>
          </w:tcPr>
          <w:p w:rsidR="00F97144" w:rsidRDefault="00F97144">
            <w:pPr>
              <w:spacing w:line="360" w:lineRule="auto"/>
              <w:rPr>
                <w:rFonts w:ascii="宋体" w:eastAsia="宋体" w:hAnsi="宋体"/>
                <w:color w:val="000000"/>
                <w:kern w:val="0"/>
                <w:sz w:val="21"/>
                <w:szCs w:val="21"/>
              </w:rPr>
            </w:pPr>
          </w:p>
        </w:tc>
        <w:tc>
          <w:tcPr>
            <w:tcW w:w="687" w:type="dxa"/>
          </w:tcPr>
          <w:p w:rsidR="00F97144" w:rsidRDefault="00F97144">
            <w:pPr>
              <w:spacing w:line="360" w:lineRule="auto"/>
              <w:rPr>
                <w:rFonts w:ascii="宋体" w:eastAsia="宋体" w:hAnsi="宋体"/>
                <w:color w:val="000000"/>
                <w:kern w:val="0"/>
                <w:sz w:val="21"/>
                <w:szCs w:val="21"/>
              </w:rPr>
            </w:pPr>
          </w:p>
        </w:tc>
        <w:tc>
          <w:tcPr>
            <w:tcW w:w="925" w:type="dxa"/>
          </w:tcPr>
          <w:p w:rsidR="00F97144" w:rsidRDefault="00F97144">
            <w:pPr>
              <w:spacing w:line="360" w:lineRule="auto"/>
              <w:rPr>
                <w:rFonts w:ascii="宋体" w:eastAsia="宋体" w:hAnsi="宋体"/>
                <w:color w:val="000000"/>
                <w:kern w:val="0"/>
                <w:sz w:val="21"/>
                <w:szCs w:val="21"/>
              </w:rPr>
            </w:pPr>
          </w:p>
        </w:tc>
        <w:tc>
          <w:tcPr>
            <w:tcW w:w="950" w:type="dxa"/>
          </w:tcPr>
          <w:p w:rsidR="00F97144" w:rsidRDefault="00F97144">
            <w:pPr>
              <w:spacing w:line="360" w:lineRule="auto"/>
              <w:rPr>
                <w:rFonts w:ascii="宋体" w:eastAsia="宋体" w:hAnsi="宋体"/>
                <w:color w:val="000000"/>
                <w:kern w:val="0"/>
                <w:sz w:val="21"/>
                <w:szCs w:val="21"/>
              </w:rPr>
            </w:pPr>
          </w:p>
        </w:tc>
        <w:tc>
          <w:tcPr>
            <w:tcW w:w="1000" w:type="dxa"/>
          </w:tcPr>
          <w:p w:rsidR="00F97144" w:rsidRDefault="00F97144">
            <w:pPr>
              <w:spacing w:line="360" w:lineRule="auto"/>
              <w:rPr>
                <w:rFonts w:ascii="宋体" w:eastAsia="宋体" w:hAnsi="宋体"/>
                <w:color w:val="000000"/>
                <w:kern w:val="0"/>
                <w:sz w:val="21"/>
                <w:szCs w:val="21"/>
              </w:rPr>
            </w:pPr>
          </w:p>
        </w:tc>
        <w:tc>
          <w:tcPr>
            <w:tcW w:w="900" w:type="dxa"/>
            <w:gridSpan w:val="2"/>
          </w:tcPr>
          <w:p w:rsidR="00F97144" w:rsidRDefault="00F97144">
            <w:pPr>
              <w:spacing w:line="360" w:lineRule="auto"/>
              <w:rPr>
                <w:rFonts w:ascii="宋体" w:eastAsia="宋体" w:hAnsi="宋体"/>
                <w:color w:val="000000"/>
                <w:kern w:val="0"/>
                <w:sz w:val="21"/>
                <w:szCs w:val="21"/>
              </w:rPr>
            </w:pPr>
          </w:p>
        </w:tc>
        <w:tc>
          <w:tcPr>
            <w:tcW w:w="725" w:type="dxa"/>
          </w:tcPr>
          <w:p w:rsidR="00F97144" w:rsidRDefault="00F97144">
            <w:pPr>
              <w:spacing w:line="360" w:lineRule="auto"/>
              <w:rPr>
                <w:rFonts w:ascii="宋体" w:eastAsia="宋体" w:hAnsi="宋体"/>
                <w:color w:val="000000"/>
                <w:kern w:val="0"/>
                <w:sz w:val="21"/>
                <w:szCs w:val="21"/>
              </w:rPr>
            </w:pPr>
          </w:p>
        </w:tc>
        <w:tc>
          <w:tcPr>
            <w:tcW w:w="1050" w:type="dxa"/>
            <w:gridSpan w:val="2"/>
            <w:tcBorders>
              <w:right w:val="single" w:sz="4" w:space="0" w:color="000000"/>
            </w:tcBorders>
          </w:tcPr>
          <w:p w:rsidR="00F97144" w:rsidRDefault="00F97144">
            <w:pPr>
              <w:spacing w:line="360" w:lineRule="auto"/>
              <w:rPr>
                <w:rFonts w:ascii="宋体" w:eastAsia="宋体" w:hAnsi="宋体"/>
                <w:color w:val="000000"/>
                <w:kern w:val="0"/>
                <w:sz w:val="21"/>
                <w:szCs w:val="21"/>
              </w:rPr>
            </w:pPr>
          </w:p>
        </w:tc>
        <w:tc>
          <w:tcPr>
            <w:tcW w:w="887" w:type="dxa"/>
            <w:tcBorders>
              <w:left w:val="single" w:sz="4" w:space="0" w:color="000000"/>
              <w:right w:val="single" w:sz="4" w:space="0" w:color="000000"/>
            </w:tcBorders>
          </w:tcPr>
          <w:p w:rsidR="00F97144" w:rsidRDefault="00F97144">
            <w:pPr>
              <w:spacing w:line="360" w:lineRule="auto"/>
              <w:rPr>
                <w:rFonts w:ascii="宋体" w:eastAsia="宋体" w:hAnsi="宋体"/>
                <w:color w:val="000000"/>
                <w:kern w:val="0"/>
                <w:sz w:val="21"/>
                <w:szCs w:val="21"/>
              </w:rPr>
            </w:pPr>
          </w:p>
        </w:tc>
        <w:tc>
          <w:tcPr>
            <w:tcW w:w="942" w:type="dxa"/>
            <w:tcBorders>
              <w:left w:val="single" w:sz="4" w:space="0" w:color="000000"/>
            </w:tcBorders>
          </w:tcPr>
          <w:p w:rsidR="00F97144" w:rsidRDefault="00F97144">
            <w:pPr>
              <w:spacing w:line="360" w:lineRule="auto"/>
              <w:rPr>
                <w:rFonts w:ascii="宋体" w:eastAsia="宋体" w:hAnsi="宋体"/>
                <w:color w:val="000000"/>
                <w:kern w:val="0"/>
                <w:sz w:val="21"/>
                <w:szCs w:val="21"/>
              </w:rPr>
            </w:pPr>
          </w:p>
        </w:tc>
        <w:tc>
          <w:tcPr>
            <w:tcW w:w="897" w:type="dxa"/>
          </w:tcPr>
          <w:p w:rsidR="00F97144" w:rsidRDefault="00F97144">
            <w:pPr>
              <w:spacing w:line="360" w:lineRule="auto"/>
              <w:rPr>
                <w:rFonts w:ascii="宋体" w:eastAsia="宋体" w:hAnsi="宋体"/>
                <w:color w:val="000000"/>
                <w:kern w:val="0"/>
                <w:sz w:val="21"/>
                <w:szCs w:val="21"/>
              </w:rPr>
            </w:pPr>
          </w:p>
        </w:tc>
        <w:tc>
          <w:tcPr>
            <w:tcW w:w="1711" w:type="dxa"/>
          </w:tcPr>
          <w:p w:rsidR="00F97144" w:rsidRDefault="00F97144">
            <w:pPr>
              <w:spacing w:line="360" w:lineRule="auto"/>
              <w:rPr>
                <w:rFonts w:ascii="宋体" w:eastAsia="宋体" w:hAnsi="宋体"/>
                <w:color w:val="000000"/>
                <w:kern w:val="0"/>
                <w:sz w:val="21"/>
                <w:szCs w:val="21"/>
              </w:rPr>
            </w:pPr>
          </w:p>
        </w:tc>
      </w:tr>
      <w:tr w:rsidR="00F97144">
        <w:tc>
          <w:tcPr>
            <w:tcW w:w="1000" w:type="dxa"/>
            <w:tcBorders>
              <w:bottom w:val="single" w:sz="4" w:space="0" w:color="auto"/>
            </w:tcBorders>
          </w:tcPr>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t>合计</w:t>
            </w:r>
          </w:p>
        </w:tc>
        <w:tc>
          <w:tcPr>
            <w:tcW w:w="4112" w:type="dxa"/>
            <w:gridSpan w:val="5"/>
            <w:tcBorders>
              <w:bottom w:val="single" w:sz="4" w:space="0" w:color="auto"/>
            </w:tcBorders>
          </w:tcPr>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t>---</w:t>
            </w:r>
          </w:p>
        </w:tc>
        <w:tc>
          <w:tcPr>
            <w:tcW w:w="950" w:type="dxa"/>
            <w:tcBorders>
              <w:bottom w:val="single" w:sz="4" w:space="0" w:color="auto"/>
            </w:tcBorders>
          </w:tcPr>
          <w:p w:rsidR="00F97144" w:rsidRDefault="00A91CDB">
            <w:pPr>
              <w:spacing w:line="360" w:lineRule="auto"/>
              <w:rPr>
                <w:rFonts w:ascii="宋体" w:eastAsia="宋体" w:hAnsi="宋体"/>
                <w:color w:val="000000"/>
                <w:kern w:val="0"/>
                <w:sz w:val="21"/>
                <w:szCs w:val="21"/>
              </w:rPr>
            </w:pPr>
            <w:r>
              <w:rPr>
                <w:rFonts w:ascii="宋体" w:eastAsia="宋体" w:hAnsi="宋体" w:hint="eastAsia"/>
                <w:color w:val="000000"/>
                <w:kern w:val="0"/>
                <w:sz w:val="21"/>
                <w:szCs w:val="21"/>
              </w:rPr>
              <w:t>---</w:t>
            </w:r>
          </w:p>
        </w:tc>
        <w:tc>
          <w:tcPr>
            <w:tcW w:w="1000" w:type="dxa"/>
            <w:tcBorders>
              <w:bottom w:val="single" w:sz="4" w:space="0" w:color="auto"/>
            </w:tcBorders>
          </w:tcPr>
          <w:p w:rsidR="00F97144" w:rsidRDefault="00F97144">
            <w:pPr>
              <w:spacing w:line="360" w:lineRule="auto"/>
              <w:rPr>
                <w:rFonts w:ascii="宋体" w:eastAsia="宋体" w:hAnsi="宋体"/>
                <w:color w:val="000000"/>
                <w:kern w:val="0"/>
                <w:sz w:val="21"/>
                <w:szCs w:val="21"/>
              </w:rPr>
            </w:pPr>
          </w:p>
        </w:tc>
        <w:tc>
          <w:tcPr>
            <w:tcW w:w="900" w:type="dxa"/>
            <w:gridSpan w:val="2"/>
            <w:tcBorders>
              <w:bottom w:val="single" w:sz="4" w:space="0" w:color="auto"/>
            </w:tcBorders>
          </w:tcPr>
          <w:p w:rsidR="00F97144" w:rsidRDefault="00F97144">
            <w:pPr>
              <w:spacing w:line="360" w:lineRule="auto"/>
              <w:jc w:val="left"/>
              <w:rPr>
                <w:rFonts w:ascii="宋体" w:eastAsia="宋体" w:hAnsi="宋体"/>
                <w:color w:val="000000"/>
                <w:kern w:val="0"/>
                <w:sz w:val="21"/>
                <w:szCs w:val="21"/>
              </w:rPr>
            </w:pPr>
          </w:p>
        </w:tc>
        <w:tc>
          <w:tcPr>
            <w:tcW w:w="725" w:type="dxa"/>
            <w:tcBorders>
              <w:bottom w:val="single" w:sz="4" w:space="0" w:color="auto"/>
            </w:tcBorders>
          </w:tcPr>
          <w:p w:rsidR="00F97144" w:rsidRDefault="00F97144">
            <w:pPr>
              <w:spacing w:line="360" w:lineRule="auto"/>
              <w:rPr>
                <w:rFonts w:ascii="宋体" w:eastAsia="宋体" w:hAnsi="宋体"/>
                <w:color w:val="000000"/>
                <w:kern w:val="0"/>
                <w:sz w:val="21"/>
                <w:szCs w:val="21"/>
              </w:rPr>
            </w:pPr>
          </w:p>
        </w:tc>
        <w:tc>
          <w:tcPr>
            <w:tcW w:w="1038" w:type="dxa"/>
            <w:tcBorders>
              <w:bottom w:val="single" w:sz="4" w:space="0" w:color="auto"/>
              <w:right w:val="single" w:sz="4" w:space="0" w:color="000000"/>
            </w:tcBorders>
          </w:tcPr>
          <w:p w:rsidR="00F97144" w:rsidRDefault="00F97144">
            <w:pPr>
              <w:spacing w:line="360" w:lineRule="auto"/>
              <w:rPr>
                <w:rFonts w:ascii="宋体" w:eastAsia="宋体" w:hAnsi="宋体"/>
                <w:color w:val="000000"/>
                <w:kern w:val="0"/>
                <w:sz w:val="21"/>
                <w:szCs w:val="21"/>
              </w:rPr>
            </w:pPr>
          </w:p>
        </w:tc>
        <w:tc>
          <w:tcPr>
            <w:tcW w:w="899" w:type="dxa"/>
            <w:gridSpan w:val="2"/>
            <w:tcBorders>
              <w:left w:val="single" w:sz="4" w:space="0" w:color="000000"/>
              <w:bottom w:val="single" w:sz="4" w:space="0" w:color="auto"/>
              <w:right w:val="single" w:sz="4" w:space="0" w:color="000000"/>
            </w:tcBorders>
          </w:tcPr>
          <w:p w:rsidR="00F97144" w:rsidRDefault="00F97144">
            <w:pPr>
              <w:spacing w:line="360" w:lineRule="auto"/>
              <w:rPr>
                <w:rFonts w:ascii="宋体" w:eastAsia="宋体" w:hAnsi="宋体"/>
                <w:color w:val="000000"/>
                <w:kern w:val="0"/>
                <w:sz w:val="21"/>
                <w:szCs w:val="21"/>
              </w:rPr>
            </w:pPr>
          </w:p>
        </w:tc>
        <w:tc>
          <w:tcPr>
            <w:tcW w:w="942" w:type="dxa"/>
            <w:tcBorders>
              <w:left w:val="single" w:sz="4" w:space="0" w:color="000000"/>
              <w:bottom w:val="single" w:sz="4" w:space="0" w:color="auto"/>
            </w:tcBorders>
          </w:tcPr>
          <w:p w:rsidR="00F97144" w:rsidRDefault="00F97144">
            <w:pPr>
              <w:spacing w:line="360" w:lineRule="auto"/>
              <w:rPr>
                <w:rFonts w:ascii="宋体" w:eastAsia="宋体" w:hAnsi="宋体"/>
                <w:color w:val="000000"/>
                <w:kern w:val="0"/>
                <w:sz w:val="21"/>
                <w:szCs w:val="21"/>
              </w:rPr>
            </w:pPr>
          </w:p>
        </w:tc>
        <w:tc>
          <w:tcPr>
            <w:tcW w:w="897" w:type="dxa"/>
            <w:tcBorders>
              <w:bottom w:val="single" w:sz="4" w:space="0" w:color="auto"/>
            </w:tcBorders>
          </w:tcPr>
          <w:p w:rsidR="00F97144" w:rsidRDefault="00F97144">
            <w:pPr>
              <w:spacing w:line="360" w:lineRule="auto"/>
              <w:rPr>
                <w:rFonts w:ascii="宋体" w:eastAsia="宋体" w:hAnsi="宋体"/>
                <w:color w:val="000000"/>
                <w:kern w:val="0"/>
                <w:sz w:val="21"/>
                <w:szCs w:val="21"/>
              </w:rPr>
            </w:pPr>
          </w:p>
        </w:tc>
        <w:tc>
          <w:tcPr>
            <w:tcW w:w="1711" w:type="dxa"/>
            <w:tcBorders>
              <w:bottom w:val="single" w:sz="4" w:space="0" w:color="auto"/>
            </w:tcBorders>
          </w:tcPr>
          <w:p w:rsidR="00F97144" w:rsidRDefault="00F97144">
            <w:pPr>
              <w:spacing w:line="360" w:lineRule="auto"/>
              <w:rPr>
                <w:rFonts w:ascii="宋体" w:eastAsia="宋体" w:hAnsi="宋体"/>
                <w:color w:val="000000"/>
                <w:kern w:val="0"/>
                <w:sz w:val="21"/>
                <w:szCs w:val="21"/>
              </w:rPr>
            </w:pPr>
          </w:p>
        </w:tc>
      </w:tr>
      <w:tr w:rsidR="00F9714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85"/>
        </w:trPr>
        <w:tc>
          <w:tcPr>
            <w:tcW w:w="14174" w:type="dxa"/>
            <w:gridSpan w:val="17"/>
            <w:tcBorders>
              <w:top w:val="single" w:sz="8" w:space="0" w:color="auto"/>
              <w:left w:val="single" w:sz="8" w:space="0" w:color="auto"/>
              <w:bottom w:val="single" w:sz="4" w:space="0" w:color="auto"/>
              <w:right w:val="single" w:sz="8" w:space="0" w:color="auto"/>
            </w:tcBorders>
            <w:vAlign w:val="center"/>
          </w:tcPr>
          <w:p w:rsidR="00F97144" w:rsidRDefault="00A91CDB">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谨声明：本纳税申报表是根据国家税收法律法规及相关规定填报的，是真实的、可靠的、完整的。</w:t>
            </w:r>
          </w:p>
          <w:p w:rsidR="00F97144" w:rsidRDefault="00A91CDB">
            <w:pPr>
              <w:widowControl/>
              <w:jc w:val="right"/>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纳税人（签章）：</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年</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月</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日</w:t>
            </w:r>
          </w:p>
          <w:p w:rsidR="00F97144" w:rsidRDefault="00F97144">
            <w:pPr>
              <w:widowControl/>
              <w:jc w:val="left"/>
              <w:rPr>
                <w:rFonts w:ascii="宋体" w:eastAsia="宋体" w:hAnsi="宋体"/>
                <w:color w:val="000000"/>
                <w:kern w:val="0"/>
                <w:sz w:val="21"/>
                <w:szCs w:val="21"/>
              </w:rPr>
            </w:pPr>
          </w:p>
        </w:tc>
      </w:tr>
      <w:tr w:rsidR="00F9714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60"/>
        </w:trPr>
        <w:tc>
          <w:tcPr>
            <w:tcW w:w="7279" w:type="dxa"/>
            <w:gridSpan w:val="9"/>
            <w:tcBorders>
              <w:top w:val="single" w:sz="4" w:space="0" w:color="auto"/>
              <w:left w:val="single" w:sz="8" w:space="0" w:color="auto"/>
              <w:bottom w:val="single" w:sz="8" w:space="0" w:color="auto"/>
              <w:right w:val="single" w:sz="4" w:space="0" w:color="auto"/>
            </w:tcBorders>
            <w:vAlign w:val="center"/>
          </w:tcPr>
          <w:p w:rsidR="00F97144" w:rsidRDefault="00A91CDB">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经办人：</w:t>
            </w:r>
          </w:p>
          <w:p w:rsidR="00F97144" w:rsidRDefault="00A91CDB">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经办人身份证号：</w:t>
            </w:r>
          </w:p>
          <w:p w:rsidR="00F97144" w:rsidRDefault="00A91CDB">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代理机构签章：</w:t>
            </w:r>
          </w:p>
          <w:p w:rsidR="00F97144" w:rsidRDefault="00A91CDB">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代理机构统一社会信用代码：</w:t>
            </w:r>
          </w:p>
        </w:tc>
        <w:tc>
          <w:tcPr>
            <w:tcW w:w="6895" w:type="dxa"/>
            <w:gridSpan w:val="8"/>
            <w:tcBorders>
              <w:top w:val="single" w:sz="4" w:space="0" w:color="auto"/>
              <w:left w:val="single" w:sz="4" w:space="0" w:color="auto"/>
              <w:bottom w:val="single" w:sz="8" w:space="0" w:color="auto"/>
              <w:right w:val="single" w:sz="8" w:space="0" w:color="auto"/>
            </w:tcBorders>
            <w:vAlign w:val="center"/>
          </w:tcPr>
          <w:p w:rsidR="00F97144" w:rsidRDefault="00A91CDB">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受理人：</w:t>
            </w:r>
          </w:p>
          <w:p w:rsidR="00F97144" w:rsidRDefault="00A91CDB">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受理税务机关（章）：</w:t>
            </w:r>
          </w:p>
          <w:p w:rsidR="00F97144" w:rsidRDefault="00A91CDB">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受理日期：</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年</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月</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日</w:t>
            </w:r>
          </w:p>
        </w:tc>
      </w:tr>
    </w:tbl>
    <w:p w:rsidR="00F97144" w:rsidRDefault="00A91CDB">
      <w:pPr>
        <w:jc w:val="left"/>
      </w:pPr>
      <w:r>
        <w:rPr>
          <w:rFonts w:hint="eastAsia"/>
        </w:rPr>
        <w:t>填表说明：</w:t>
      </w:r>
    </w:p>
    <w:p w:rsidR="00F97144" w:rsidRDefault="00A91CDB">
      <w:pPr>
        <w:jc w:val="left"/>
      </w:pPr>
      <w:r>
        <w:rPr>
          <w:rFonts w:hint="eastAsia"/>
        </w:rPr>
        <w:t>1.</w:t>
      </w:r>
      <w:r>
        <w:rPr>
          <w:rFonts w:hint="eastAsia"/>
        </w:rPr>
        <w:t>“纳税人识别号（统一社会信用代码）”，填报税务机关核发的纳税人识别号或有关部门核发的统一社会信用代码。“纳税人名称”，填报营业执照、税务登记证等证件载明的纳税人名称。</w:t>
      </w:r>
    </w:p>
    <w:p w:rsidR="00F97144" w:rsidRDefault="00A91CDB">
      <w:pPr>
        <w:jc w:val="left"/>
      </w:pPr>
      <w:r>
        <w:rPr>
          <w:rFonts w:hint="eastAsia"/>
        </w:rPr>
        <w:t>2.</w:t>
      </w:r>
      <w:r>
        <w:rPr>
          <w:rFonts w:hint="eastAsia"/>
        </w:rPr>
        <w:t>“本期是否适用增值税小规模纳税人减征政策（减免性质代码</w:t>
      </w:r>
      <w:r>
        <w:rPr>
          <w:rFonts w:hint="eastAsia"/>
        </w:rPr>
        <w:t>__</w:t>
      </w:r>
      <w:r>
        <w:rPr>
          <w:rFonts w:hint="eastAsia"/>
        </w:rPr>
        <w:t>城市维护建设税：</w:t>
      </w:r>
      <w:r>
        <w:rPr>
          <w:rFonts w:hint="eastAsia"/>
        </w:rPr>
        <w:t>07049901</w:t>
      </w:r>
      <w:r>
        <w:rPr>
          <w:rFonts w:hint="eastAsia"/>
        </w:rPr>
        <w:t>，减免性质代码</w:t>
      </w:r>
      <w:r>
        <w:rPr>
          <w:rFonts w:hint="eastAsia"/>
        </w:rPr>
        <w:t>_</w:t>
      </w:r>
      <w:r>
        <w:rPr>
          <w:rFonts w:hint="eastAsia"/>
        </w:rPr>
        <w:t>教育费附加：</w:t>
      </w:r>
      <w:r>
        <w:rPr>
          <w:rFonts w:hint="eastAsia"/>
        </w:rPr>
        <w:t>61049901</w:t>
      </w:r>
      <w:r>
        <w:rPr>
          <w:rFonts w:hint="eastAsia"/>
        </w:rPr>
        <w:t>，减免性质代码</w:t>
      </w:r>
      <w:r>
        <w:rPr>
          <w:rFonts w:hint="eastAsia"/>
        </w:rPr>
        <w:t>_</w:t>
      </w:r>
      <w:r>
        <w:rPr>
          <w:rFonts w:hint="eastAsia"/>
        </w:rPr>
        <w:t>地方教育附加：</w:t>
      </w:r>
      <w:r>
        <w:rPr>
          <w:rFonts w:hint="eastAsia"/>
        </w:rPr>
        <w:t>99049901</w:t>
      </w:r>
      <w:r>
        <w:rPr>
          <w:rFonts w:hint="eastAsia"/>
        </w:rPr>
        <w:t>）”：纳税人自增值税一般纳税人按规定转登记为小规模纳税人的，自成为小规模纳税人的当月起适用减征优惠。增值税小规模纳税人按规定登记为一般纳税人的，自一般纳税人生效之日起不再适用减征优惠；增值税年应税销售额超过小规模纳税人标准应当登记为一般纳税人而未登记，经税务机关通知，逾期仍不</w:t>
      </w:r>
      <w:r>
        <w:rPr>
          <w:rFonts w:hint="eastAsia"/>
        </w:rPr>
        <w:lastRenderedPageBreak/>
        <w:t>办理登记的，自逾期次月起不再适用减征优惠。纳税人本期</w:t>
      </w:r>
      <w:r>
        <w:rPr>
          <w:rFonts w:hint="eastAsia"/>
        </w:rPr>
        <w:t>适用增值税小规模纳税人减征政策的，勾选“是”；否则，勾选“否”。</w:t>
      </w:r>
    </w:p>
    <w:p w:rsidR="00F97144" w:rsidRDefault="00A91CDB">
      <w:pPr>
        <w:jc w:val="left"/>
      </w:pPr>
      <w:r>
        <w:rPr>
          <w:rFonts w:hint="eastAsia"/>
        </w:rPr>
        <w:t>3.</w:t>
      </w:r>
      <w:r>
        <w:rPr>
          <w:rFonts w:hint="eastAsia"/>
        </w:rPr>
        <w:t>“减征比例（</w:t>
      </w:r>
      <w:r>
        <w:rPr>
          <w:rFonts w:hint="eastAsia"/>
        </w:rPr>
        <w:t>%</w:t>
      </w:r>
      <w:r>
        <w:rPr>
          <w:rFonts w:hint="eastAsia"/>
        </w:rPr>
        <w:t>）”，当地省级政府根据财税</w:t>
      </w:r>
      <w:r>
        <w:rPr>
          <w:rFonts w:hint="eastAsia"/>
        </w:rPr>
        <w:t>[2019]13</w:t>
      </w:r>
      <w:r>
        <w:rPr>
          <w:rFonts w:hint="eastAsia"/>
        </w:rPr>
        <w:t>号文件确定的减征比例，系统自动带出。</w:t>
      </w:r>
    </w:p>
    <w:p w:rsidR="00F97144" w:rsidRDefault="00A91CDB">
      <w:pPr>
        <w:jc w:val="left"/>
      </w:pPr>
      <w:r>
        <w:rPr>
          <w:rFonts w:hint="eastAsia"/>
        </w:rPr>
        <w:t>4.</w:t>
      </w:r>
      <w:r>
        <w:rPr>
          <w:rFonts w:hint="eastAsia"/>
        </w:rPr>
        <w:t>“本期是否适用试点建设培育产教融合型企业抵免政策”：符合财税</w:t>
      </w:r>
      <w:r>
        <w:rPr>
          <w:rFonts w:hint="eastAsia"/>
        </w:rPr>
        <w:t>[2019]46</w:t>
      </w:r>
      <w:r>
        <w:rPr>
          <w:rFonts w:hint="eastAsia"/>
        </w:rPr>
        <w:t>号文件规定的试点建设培育产教融合型企业，选择“是”；否则，选择“否”。</w:t>
      </w:r>
    </w:p>
    <w:p w:rsidR="00F97144" w:rsidRDefault="00A91CDB">
      <w:pPr>
        <w:jc w:val="left"/>
      </w:pPr>
      <w:r>
        <w:rPr>
          <w:rFonts w:hint="eastAsia"/>
        </w:rPr>
        <w:t>5.</w:t>
      </w:r>
      <w:r>
        <w:rPr>
          <w:rFonts w:hint="eastAsia"/>
        </w:rPr>
        <w:t>“当期新增投资额”，填写试点建设培育产教融合型企业当期新增投资额减去股权转让、撤回投资等金额后的投资净额，该数值可为负数。</w:t>
      </w:r>
    </w:p>
    <w:p w:rsidR="00F97144" w:rsidRDefault="00A91CDB">
      <w:pPr>
        <w:jc w:val="left"/>
      </w:pPr>
      <w:r>
        <w:rPr>
          <w:rFonts w:hint="eastAsia"/>
        </w:rPr>
        <w:t>6.</w:t>
      </w:r>
      <w:r>
        <w:rPr>
          <w:rFonts w:hint="eastAsia"/>
        </w:rPr>
        <w:t>“上期留抵可抵免金额”，填写上期“结转下期可抵免金额”。</w:t>
      </w:r>
    </w:p>
    <w:p w:rsidR="00F97144" w:rsidRDefault="00A91CDB">
      <w:pPr>
        <w:jc w:val="left"/>
      </w:pPr>
      <w:r>
        <w:rPr>
          <w:rFonts w:hint="eastAsia"/>
        </w:rPr>
        <w:t>7.</w:t>
      </w:r>
      <w:r>
        <w:rPr>
          <w:rFonts w:hint="eastAsia"/>
        </w:rPr>
        <w:t>“</w:t>
      </w:r>
      <w:r>
        <w:rPr>
          <w:rFonts w:hint="eastAsia"/>
        </w:rPr>
        <w:t>结转下期可抵免金额”，填写本期抵免应缴教育费附加、地方教育附加后允许结转下期抵免部分。计算公式：“结转下期可抵免金额”</w:t>
      </w:r>
      <w:r>
        <w:rPr>
          <w:rFonts w:hint="eastAsia"/>
        </w:rPr>
        <w:t>=</w:t>
      </w:r>
      <w:r>
        <w:rPr>
          <w:rFonts w:hint="eastAsia"/>
        </w:rPr>
        <w:t>“当期新增投资额”×</w:t>
      </w:r>
      <w:r>
        <w:rPr>
          <w:rFonts w:hint="eastAsia"/>
        </w:rPr>
        <w:t>30%+</w:t>
      </w:r>
      <w:r>
        <w:rPr>
          <w:rFonts w:hint="eastAsia"/>
        </w:rPr>
        <w:t>“上期留抵可抵免金额”－教育费附加“本期试点建设培育产教融合型企业抵免金额”－地方教育附加“本期试点建设培育产教融合型企业抵免金额”，该数值应大于等于零，若计算结果为负，填零。</w:t>
      </w:r>
    </w:p>
    <w:p w:rsidR="00F97144" w:rsidRDefault="00A91CDB">
      <w:pPr>
        <w:jc w:val="left"/>
      </w:pPr>
      <w:r>
        <w:rPr>
          <w:rFonts w:hint="eastAsia"/>
        </w:rPr>
        <w:t>8.</w:t>
      </w:r>
      <w:r>
        <w:rPr>
          <w:rFonts w:hint="eastAsia"/>
        </w:rPr>
        <w:t>第</w:t>
      </w:r>
      <w:r>
        <w:rPr>
          <w:rFonts w:hint="eastAsia"/>
        </w:rPr>
        <w:t>1</w:t>
      </w:r>
      <w:r>
        <w:rPr>
          <w:rFonts w:hint="eastAsia"/>
        </w:rPr>
        <w:t>栏“一般增值税”，填写本期缴纳的一般增值税税额。</w:t>
      </w:r>
    </w:p>
    <w:p w:rsidR="00F97144" w:rsidRDefault="00A91CDB">
      <w:pPr>
        <w:jc w:val="left"/>
      </w:pPr>
      <w:r>
        <w:rPr>
          <w:rFonts w:hint="eastAsia"/>
        </w:rPr>
        <w:t>9.</w:t>
      </w:r>
      <w:r>
        <w:rPr>
          <w:rFonts w:hint="eastAsia"/>
        </w:rPr>
        <w:t>第</w:t>
      </w:r>
      <w:r>
        <w:rPr>
          <w:rFonts w:hint="eastAsia"/>
        </w:rPr>
        <w:t>2</w:t>
      </w:r>
      <w:r>
        <w:rPr>
          <w:rFonts w:hint="eastAsia"/>
        </w:rPr>
        <w:t>栏“免抵税额”，填写增值税免抵税额。</w:t>
      </w:r>
    </w:p>
    <w:p w:rsidR="00F97144" w:rsidRDefault="00A91CDB">
      <w:pPr>
        <w:jc w:val="left"/>
      </w:pPr>
      <w:r>
        <w:rPr>
          <w:rFonts w:hint="eastAsia"/>
        </w:rPr>
        <w:t>10.</w:t>
      </w:r>
      <w:r>
        <w:rPr>
          <w:rFonts w:hint="eastAsia"/>
        </w:rPr>
        <w:t>第</w:t>
      </w:r>
      <w:r>
        <w:rPr>
          <w:rFonts w:hint="eastAsia"/>
        </w:rPr>
        <w:t>3</w:t>
      </w:r>
      <w:r>
        <w:rPr>
          <w:rFonts w:hint="eastAsia"/>
        </w:rPr>
        <w:t>栏“消费税”，填写本期缴纳的消费税税额。</w:t>
      </w:r>
    </w:p>
    <w:p w:rsidR="00F97144" w:rsidRDefault="00A91CDB">
      <w:pPr>
        <w:jc w:val="left"/>
      </w:pPr>
      <w:r>
        <w:rPr>
          <w:rFonts w:hint="eastAsia"/>
        </w:rPr>
        <w:t>11.</w:t>
      </w:r>
      <w:r>
        <w:rPr>
          <w:rFonts w:hint="eastAsia"/>
        </w:rPr>
        <w:t>第</w:t>
      </w:r>
      <w:r>
        <w:rPr>
          <w:rFonts w:hint="eastAsia"/>
        </w:rPr>
        <w:t>4</w:t>
      </w:r>
      <w:r>
        <w:rPr>
          <w:rFonts w:hint="eastAsia"/>
        </w:rPr>
        <w:t>栏“营业税”，填写本</w:t>
      </w:r>
      <w:r>
        <w:rPr>
          <w:rFonts w:hint="eastAsia"/>
        </w:rPr>
        <w:t>期补缴以前年度的营业税税额，其附加不适用减征规定。</w:t>
      </w:r>
    </w:p>
    <w:p w:rsidR="00F97144" w:rsidRDefault="00A91CDB">
      <w:pPr>
        <w:jc w:val="left"/>
      </w:pPr>
      <w:r>
        <w:rPr>
          <w:rFonts w:hint="eastAsia"/>
        </w:rPr>
        <w:t>12.</w:t>
      </w:r>
      <w:r>
        <w:rPr>
          <w:rFonts w:hint="eastAsia"/>
        </w:rPr>
        <w:t>第</w:t>
      </w:r>
      <w:r>
        <w:rPr>
          <w:rFonts w:hint="eastAsia"/>
        </w:rPr>
        <w:t>5</w:t>
      </w:r>
      <w:r>
        <w:rPr>
          <w:rFonts w:hint="eastAsia"/>
        </w:rPr>
        <w:t>栏“合计”，反映本期缴纳的增值税、消费税、营业税税额合计。</w:t>
      </w:r>
    </w:p>
    <w:p w:rsidR="00F97144" w:rsidRDefault="00A91CDB">
      <w:pPr>
        <w:jc w:val="left"/>
      </w:pPr>
      <w:r>
        <w:rPr>
          <w:rFonts w:hint="eastAsia"/>
        </w:rPr>
        <w:t>13.</w:t>
      </w:r>
      <w:r>
        <w:rPr>
          <w:rFonts w:hint="eastAsia"/>
        </w:rPr>
        <w:t>第</w:t>
      </w:r>
      <w:r>
        <w:rPr>
          <w:rFonts w:hint="eastAsia"/>
        </w:rPr>
        <w:t>6</w:t>
      </w:r>
      <w:r>
        <w:rPr>
          <w:rFonts w:hint="eastAsia"/>
        </w:rPr>
        <w:t>栏“税率（征收率）”，填写城市维护建设税、教育费附加、地方教育附加的税率或征收率。</w:t>
      </w:r>
    </w:p>
    <w:p w:rsidR="00F97144" w:rsidRDefault="00A91CDB">
      <w:pPr>
        <w:jc w:val="left"/>
      </w:pPr>
      <w:r>
        <w:rPr>
          <w:rFonts w:hint="eastAsia"/>
        </w:rPr>
        <w:lastRenderedPageBreak/>
        <w:t>14.</w:t>
      </w:r>
      <w:r>
        <w:rPr>
          <w:rFonts w:hint="eastAsia"/>
        </w:rPr>
        <w:t>第</w:t>
      </w:r>
      <w:r>
        <w:rPr>
          <w:rFonts w:hint="eastAsia"/>
        </w:rPr>
        <w:t>7</w:t>
      </w:r>
      <w:r>
        <w:rPr>
          <w:rFonts w:hint="eastAsia"/>
        </w:rPr>
        <w:t>栏“本期应纳税（费）额”，反映本期按适用税率（征收率）计算缴纳的应纳税额。计算公式为：</w:t>
      </w:r>
      <w:r>
        <w:rPr>
          <w:rFonts w:hint="eastAsia"/>
        </w:rPr>
        <w:t>7=5</w:t>
      </w:r>
      <w:r>
        <w:rPr>
          <w:rFonts w:hint="eastAsia"/>
        </w:rPr>
        <w:t>×</w:t>
      </w:r>
      <w:r>
        <w:rPr>
          <w:rFonts w:hint="eastAsia"/>
        </w:rPr>
        <w:t>6</w:t>
      </w:r>
      <w:r>
        <w:rPr>
          <w:rFonts w:hint="eastAsia"/>
        </w:rPr>
        <w:t>。</w:t>
      </w:r>
    </w:p>
    <w:p w:rsidR="00F97144" w:rsidRDefault="00A91CDB">
      <w:pPr>
        <w:jc w:val="left"/>
      </w:pPr>
      <w:r>
        <w:rPr>
          <w:rFonts w:hint="eastAsia"/>
        </w:rPr>
        <w:t>15.</w:t>
      </w:r>
      <w:r>
        <w:rPr>
          <w:rFonts w:hint="eastAsia"/>
        </w:rPr>
        <w:t>第</w:t>
      </w:r>
      <w:r>
        <w:rPr>
          <w:rFonts w:hint="eastAsia"/>
        </w:rPr>
        <w:t>8</w:t>
      </w:r>
      <w:r>
        <w:rPr>
          <w:rFonts w:hint="eastAsia"/>
        </w:rPr>
        <w:t>栏“减免性质代码”，该项按照国家税务总局制定下发的最新《减免税政策代码目录》中的最细项减免性质代码填写。有减免税（费）情况的必填，试点建设培育产教融合型企业抵免不填列此栏。</w:t>
      </w:r>
    </w:p>
    <w:p w:rsidR="00F97144" w:rsidRDefault="00A91CDB">
      <w:pPr>
        <w:jc w:val="left"/>
      </w:pPr>
      <w:r>
        <w:rPr>
          <w:rFonts w:hint="eastAsia"/>
        </w:rPr>
        <w:t>1</w:t>
      </w:r>
      <w:r>
        <w:rPr>
          <w:rFonts w:hint="eastAsia"/>
        </w:rPr>
        <w:t>6.</w:t>
      </w:r>
      <w:r>
        <w:rPr>
          <w:rFonts w:hint="eastAsia"/>
        </w:rPr>
        <w:t>第</w:t>
      </w:r>
      <w:r>
        <w:rPr>
          <w:rFonts w:hint="eastAsia"/>
        </w:rPr>
        <w:t>9</w:t>
      </w:r>
      <w:r>
        <w:rPr>
          <w:rFonts w:hint="eastAsia"/>
        </w:rPr>
        <w:t>栏“减免税（费）额”，反映本期减免的税（费）额。</w:t>
      </w:r>
    </w:p>
    <w:p w:rsidR="00F97144" w:rsidRDefault="00A91CDB">
      <w:pPr>
        <w:jc w:val="left"/>
      </w:pPr>
      <w:r>
        <w:rPr>
          <w:rFonts w:hint="eastAsia"/>
        </w:rPr>
        <w:t>17.</w:t>
      </w:r>
      <w:r>
        <w:rPr>
          <w:rFonts w:hint="eastAsia"/>
        </w:rPr>
        <w:t>第</w:t>
      </w:r>
      <w:r>
        <w:rPr>
          <w:rFonts w:hint="eastAsia"/>
        </w:rPr>
        <w:t>10</w:t>
      </w:r>
      <w:r>
        <w:rPr>
          <w:rFonts w:hint="eastAsia"/>
        </w:rPr>
        <w:t>栏“本期增值税小规模纳税人减征额”，反映符合条件的增值税小规模纳税人减征的税（费）额。计算公式为：</w:t>
      </w:r>
      <w:r>
        <w:rPr>
          <w:rFonts w:hint="eastAsia"/>
        </w:rPr>
        <w:t>10</w:t>
      </w:r>
      <w:r>
        <w:rPr>
          <w:rFonts w:hint="eastAsia"/>
        </w:rPr>
        <w:t>＝（</w:t>
      </w:r>
      <w:r>
        <w:rPr>
          <w:rFonts w:hint="eastAsia"/>
        </w:rPr>
        <w:t>7</w:t>
      </w:r>
      <w:r>
        <w:rPr>
          <w:rFonts w:hint="eastAsia"/>
        </w:rPr>
        <w:t>－</w:t>
      </w:r>
      <w:r>
        <w:rPr>
          <w:rFonts w:hint="eastAsia"/>
        </w:rPr>
        <w:t>9</w:t>
      </w:r>
      <w:r>
        <w:rPr>
          <w:rFonts w:hint="eastAsia"/>
        </w:rPr>
        <w:t>）×减征比例。</w:t>
      </w:r>
    </w:p>
    <w:p w:rsidR="00F97144" w:rsidRDefault="00A91CDB">
      <w:pPr>
        <w:jc w:val="left"/>
      </w:pPr>
      <w:r>
        <w:rPr>
          <w:rFonts w:hint="eastAsia"/>
        </w:rPr>
        <w:t>18.</w:t>
      </w:r>
      <w:r>
        <w:rPr>
          <w:rFonts w:hint="eastAsia"/>
        </w:rPr>
        <w:t>第</w:t>
      </w:r>
      <w:r>
        <w:rPr>
          <w:rFonts w:hint="eastAsia"/>
        </w:rPr>
        <w:t>11</w:t>
      </w:r>
      <w:r>
        <w:rPr>
          <w:rFonts w:hint="eastAsia"/>
        </w:rPr>
        <w:t>栏“减免性质”，符合财税〔</w:t>
      </w:r>
      <w:r>
        <w:rPr>
          <w:rFonts w:hint="eastAsia"/>
        </w:rPr>
        <w:t>2019</w:t>
      </w:r>
      <w:r>
        <w:rPr>
          <w:rFonts w:hint="eastAsia"/>
        </w:rPr>
        <w:t>〕</w:t>
      </w:r>
      <w:r>
        <w:rPr>
          <w:rFonts w:hint="eastAsia"/>
        </w:rPr>
        <w:t>46</w:t>
      </w:r>
      <w:r>
        <w:rPr>
          <w:rFonts w:hint="eastAsia"/>
        </w:rPr>
        <w:t>号文件规定的试点建设培育产教融合型企业分别填写教育费附加产教融合试点减免性质代码</w:t>
      </w:r>
      <w:r>
        <w:rPr>
          <w:rFonts w:hint="eastAsia"/>
        </w:rPr>
        <w:t>61101402</w:t>
      </w:r>
      <w:r>
        <w:rPr>
          <w:rFonts w:hint="eastAsia"/>
        </w:rPr>
        <w:t>、地方教育附加产教融合试点减免性质代码</w:t>
      </w:r>
      <w:r>
        <w:rPr>
          <w:rFonts w:hint="eastAsia"/>
        </w:rPr>
        <w:t>99101401</w:t>
      </w:r>
      <w:r>
        <w:rPr>
          <w:rFonts w:hint="eastAsia"/>
        </w:rPr>
        <w:t>。</w:t>
      </w:r>
    </w:p>
    <w:p w:rsidR="00F97144" w:rsidRDefault="00A91CDB">
      <w:pPr>
        <w:jc w:val="left"/>
      </w:pPr>
      <w:r>
        <w:rPr>
          <w:rFonts w:hint="eastAsia"/>
        </w:rPr>
        <w:t>19.</w:t>
      </w:r>
      <w:r>
        <w:rPr>
          <w:rFonts w:hint="eastAsia"/>
        </w:rPr>
        <w:t>第</w:t>
      </w:r>
      <w:r>
        <w:rPr>
          <w:rFonts w:hint="eastAsia"/>
        </w:rPr>
        <w:t>12</w:t>
      </w:r>
      <w:r>
        <w:rPr>
          <w:rFonts w:hint="eastAsia"/>
        </w:rPr>
        <w:t>栏“本期抵免金额”，填写试点建设培育产教融合型企业本期抵免的教育费附加、地方教育附加金额。</w:t>
      </w:r>
    </w:p>
    <w:p w:rsidR="00F97144" w:rsidRDefault="00A91CDB">
      <w:pPr>
        <w:jc w:val="left"/>
      </w:pPr>
      <w:r>
        <w:rPr>
          <w:rFonts w:hint="eastAsia"/>
        </w:rPr>
        <w:t>20.</w:t>
      </w:r>
      <w:r>
        <w:rPr>
          <w:rFonts w:hint="eastAsia"/>
        </w:rPr>
        <w:t>第</w:t>
      </w:r>
      <w:r>
        <w:rPr>
          <w:rFonts w:hint="eastAsia"/>
        </w:rPr>
        <w:t>13</w:t>
      </w:r>
      <w:r>
        <w:rPr>
          <w:rFonts w:hint="eastAsia"/>
        </w:rPr>
        <w:t>栏“本期已缴税（费）额”，填写本期应纳税（费）额中已经缴纳的部分。</w:t>
      </w:r>
    </w:p>
    <w:p w:rsidR="00F97144" w:rsidRDefault="00A91CDB">
      <w:pPr>
        <w:jc w:val="left"/>
      </w:pPr>
      <w:r>
        <w:rPr>
          <w:rFonts w:hint="eastAsia"/>
        </w:rPr>
        <w:t>21.</w:t>
      </w:r>
      <w:r>
        <w:rPr>
          <w:rFonts w:hint="eastAsia"/>
        </w:rPr>
        <w:t>第</w:t>
      </w:r>
      <w:r>
        <w:rPr>
          <w:rFonts w:hint="eastAsia"/>
        </w:rPr>
        <w:t>14</w:t>
      </w:r>
      <w:r>
        <w:rPr>
          <w:rFonts w:hint="eastAsia"/>
        </w:rPr>
        <w:t>栏“本期应补（退）税额”，计算公式为：</w:t>
      </w:r>
      <w:r>
        <w:rPr>
          <w:rFonts w:hint="eastAsia"/>
        </w:rPr>
        <w:t>14=7</w:t>
      </w:r>
      <w:r>
        <w:rPr>
          <w:rFonts w:hint="eastAsia"/>
        </w:rPr>
        <w:t>－</w:t>
      </w:r>
      <w:r>
        <w:rPr>
          <w:rFonts w:hint="eastAsia"/>
        </w:rPr>
        <w:t>9</w:t>
      </w:r>
      <w:r>
        <w:rPr>
          <w:rFonts w:hint="eastAsia"/>
        </w:rPr>
        <w:t>－</w:t>
      </w:r>
      <w:r>
        <w:rPr>
          <w:rFonts w:hint="eastAsia"/>
        </w:rPr>
        <w:t>10</w:t>
      </w:r>
      <w:r>
        <w:rPr>
          <w:rFonts w:hint="eastAsia"/>
        </w:rPr>
        <w:t>－</w:t>
      </w:r>
      <w:r>
        <w:rPr>
          <w:rFonts w:hint="eastAsia"/>
        </w:rPr>
        <w:t>12</w:t>
      </w:r>
      <w:r>
        <w:rPr>
          <w:rFonts w:hint="eastAsia"/>
        </w:rPr>
        <w:t>－</w:t>
      </w:r>
      <w:r>
        <w:rPr>
          <w:rFonts w:hint="eastAsia"/>
        </w:rPr>
        <w:t>13</w:t>
      </w:r>
      <w:r>
        <w:rPr>
          <w:rFonts w:hint="eastAsia"/>
        </w:rPr>
        <w:t>。</w:t>
      </w:r>
    </w:p>
    <w:p w:rsidR="00F97144" w:rsidRDefault="00A91CDB">
      <w:pPr>
        <w:jc w:val="left"/>
        <w:sectPr w:rsidR="00F97144">
          <w:pgSz w:w="16838" w:h="11906" w:orient="landscape"/>
          <w:pgMar w:top="1803" w:right="1440" w:bottom="1803" w:left="1440" w:header="851" w:footer="992" w:gutter="0"/>
          <w:cols w:space="0"/>
          <w:docGrid w:type="lines" w:linePitch="436"/>
        </w:sectPr>
      </w:pPr>
      <w:r>
        <w:rPr>
          <w:rFonts w:hint="eastAsia"/>
        </w:rPr>
        <w:t>22.</w:t>
      </w:r>
      <w:r>
        <w:rPr>
          <w:rFonts w:hint="eastAsia"/>
        </w:rPr>
        <w:t>本表一式两份，一份纳税（缴费）人留存，一份税务机关留存</w:t>
      </w:r>
      <w:r>
        <w:rPr>
          <w:rFonts w:hint="eastAsia"/>
        </w:rPr>
        <w:t>。</w:t>
      </w:r>
    </w:p>
    <w:p w:rsidR="00F97144" w:rsidRDefault="00F97144"/>
    <w:sectPr w:rsidR="00F97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420"/>
  <w:drawingGridVerticalSpacing w:val="218"/>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9B3184"/>
    <w:rsid w:val="00A91CDB"/>
    <w:rsid w:val="00F97144"/>
    <w:rsid w:val="379B3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07B9B2-4A2A-4FBB-BAE9-60ADF184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eastAsia="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kern w:val="0"/>
      <w:sz w:val="24"/>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character" w:styleId="a6">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360</Words>
  <Characters>2056</Characters>
  <Application>Microsoft Office Word</Application>
  <DocSecurity>0</DocSecurity>
  <Lines>17</Lines>
  <Paragraphs>4</Paragraphs>
  <ScaleCrop>false</ScaleCrop>
  <Company>servyou</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小星</dc:creator>
  <cp:lastModifiedBy>shaofd</cp:lastModifiedBy>
  <cp:revision>2</cp:revision>
  <dcterms:created xsi:type="dcterms:W3CDTF">2019-06-27T04:09:00Z</dcterms:created>
  <dcterms:modified xsi:type="dcterms:W3CDTF">2019-06-27T04:09:00Z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