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65" w:type="dxa"/>
        <w:jc w:val="center"/>
        <w:tblLayout w:type="fixed"/>
        <w:tblLook w:val="04A0" w:firstRow="1" w:lastRow="0" w:firstColumn="1" w:lastColumn="0" w:noHBand="0" w:noVBand="1"/>
      </w:tblPr>
      <w:tblGrid>
        <w:gridCol w:w="755"/>
        <w:gridCol w:w="3371"/>
        <w:gridCol w:w="3119"/>
        <w:gridCol w:w="6520"/>
      </w:tblGrid>
      <w:tr w:rsidR="00774074" w:rsidRPr="006143CC" w:rsidTr="00BE70F4">
        <w:trPr>
          <w:trHeight w:val="375"/>
          <w:jc w:val="center"/>
        </w:trPr>
        <w:tc>
          <w:tcPr>
            <w:tcW w:w="13765" w:type="dxa"/>
            <w:gridSpan w:val="4"/>
            <w:tcBorders>
              <w:top w:val="nil"/>
              <w:left w:val="nil"/>
              <w:bottom w:val="nil"/>
              <w:right w:val="nil"/>
            </w:tcBorders>
            <w:vAlign w:val="center"/>
          </w:tcPr>
          <w:p w:rsidR="00774074" w:rsidRPr="006143CC" w:rsidRDefault="00774074" w:rsidP="00BE70F4">
            <w:pPr>
              <w:spacing w:line="500" w:lineRule="exact"/>
              <w:jc w:val="left"/>
              <w:rPr>
                <w:rFonts w:ascii="黑体" w:eastAsia="黑体" w:hAnsi="黑体" w:cs="Times New Roman"/>
                <w:color w:val="auto"/>
                <w:kern w:val="2"/>
              </w:rPr>
            </w:pPr>
            <w:r w:rsidRPr="006143CC">
              <w:rPr>
                <w:rFonts w:ascii="黑体" w:eastAsia="黑体" w:hAnsi="黑体" w:cs="黑体" w:hint="eastAsia"/>
                <w:color w:val="auto"/>
                <w:kern w:val="2"/>
              </w:rPr>
              <w:t>附件</w:t>
            </w:r>
            <w:r w:rsidRPr="006143CC">
              <w:rPr>
                <w:rFonts w:ascii="黑体" w:eastAsia="黑体" w:hAnsi="黑体" w:cs="Times New Roman" w:hint="eastAsia"/>
                <w:color w:val="auto"/>
                <w:kern w:val="2"/>
              </w:rPr>
              <w:t>3</w:t>
            </w:r>
          </w:p>
        </w:tc>
      </w:tr>
      <w:tr w:rsidR="00774074" w:rsidRPr="006143CC" w:rsidTr="00BE70F4">
        <w:trPr>
          <w:trHeight w:val="510"/>
          <w:jc w:val="center"/>
        </w:trPr>
        <w:tc>
          <w:tcPr>
            <w:tcW w:w="13765" w:type="dxa"/>
            <w:gridSpan w:val="4"/>
            <w:tcBorders>
              <w:top w:val="nil"/>
              <w:left w:val="nil"/>
              <w:bottom w:val="nil"/>
              <w:right w:val="nil"/>
            </w:tcBorders>
            <w:vAlign w:val="center"/>
          </w:tcPr>
          <w:p w:rsidR="00774074" w:rsidRPr="006143CC" w:rsidRDefault="00774074" w:rsidP="00BE70F4">
            <w:pPr>
              <w:spacing w:line="500" w:lineRule="exact"/>
              <w:jc w:val="center"/>
              <w:rPr>
                <w:rFonts w:ascii="方正小标宋简体" w:eastAsia="方正小标宋简体" w:hAnsi="宋体" w:cs="Times New Roman"/>
                <w:color w:val="auto"/>
                <w:kern w:val="2"/>
                <w:sz w:val="40"/>
                <w:szCs w:val="40"/>
              </w:rPr>
            </w:pPr>
            <w:bookmarkStart w:id="0" w:name="_GoBack"/>
            <w:r w:rsidRPr="006143CC">
              <w:rPr>
                <w:rFonts w:ascii="方正小标宋简体" w:eastAsia="方正小标宋简体" w:hAnsi="宋体" w:cs="方正小标宋简体" w:hint="eastAsia"/>
                <w:color w:val="auto"/>
                <w:kern w:val="2"/>
                <w:sz w:val="40"/>
                <w:szCs w:val="40"/>
              </w:rPr>
              <w:t>工商登记后置审批事项目录</w:t>
            </w:r>
            <w:bookmarkEnd w:id="0"/>
          </w:p>
        </w:tc>
      </w:tr>
      <w:tr w:rsidR="00774074" w:rsidRPr="006143CC" w:rsidTr="00BE70F4">
        <w:trPr>
          <w:trHeight w:val="405"/>
          <w:jc w:val="center"/>
        </w:trPr>
        <w:tc>
          <w:tcPr>
            <w:tcW w:w="13765" w:type="dxa"/>
            <w:gridSpan w:val="4"/>
            <w:tcBorders>
              <w:top w:val="nil"/>
              <w:left w:val="nil"/>
              <w:bottom w:val="nil"/>
              <w:right w:val="nil"/>
            </w:tcBorders>
            <w:vAlign w:val="center"/>
          </w:tcPr>
          <w:p w:rsidR="00774074" w:rsidRPr="006143CC" w:rsidRDefault="00774074" w:rsidP="00BE70F4">
            <w:pPr>
              <w:spacing w:line="500" w:lineRule="exact"/>
              <w:jc w:val="center"/>
              <w:rPr>
                <w:rFonts w:ascii="楷体_GB2312" w:eastAsia="楷体_GB2312" w:hAnsi="Calibri" w:cs="Times New Roman"/>
                <w:color w:val="auto"/>
                <w:kern w:val="2"/>
              </w:rPr>
            </w:pPr>
            <w:r w:rsidRPr="006143CC">
              <w:rPr>
                <w:rFonts w:ascii="楷体_GB2312" w:eastAsia="楷体_GB2312" w:hAnsi="宋体" w:cs="楷体_GB2312" w:hint="eastAsia"/>
                <w:color w:val="auto"/>
                <w:kern w:val="2"/>
              </w:rPr>
              <w:t>（共148项）</w:t>
            </w:r>
          </w:p>
        </w:tc>
      </w:tr>
      <w:tr w:rsidR="00774074" w:rsidRPr="006143CC" w:rsidTr="00BE70F4">
        <w:trPr>
          <w:trHeight w:val="285"/>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黑体" w:eastAsia="黑体" w:hAnsi="黑体" w:cs="黑体"/>
                <w:color w:val="auto"/>
                <w:kern w:val="2"/>
                <w:sz w:val="24"/>
                <w:szCs w:val="24"/>
              </w:rPr>
            </w:pPr>
            <w:r w:rsidRPr="006143CC">
              <w:rPr>
                <w:rFonts w:ascii="黑体" w:eastAsia="黑体" w:hAnsi="黑体" w:cs="黑体" w:hint="eastAsia"/>
                <w:color w:val="auto"/>
                <w:kern w:val="2"/>
                <w:sz w:val="24"/>
                <w:szCs w:val="24"/>
              </w:rPr>
              <w:t>序号</w:t>
            </w:r>
          </w:p>
        </w:tc>
        <w:tc>
          <w:tcPr>
            <w:tcW w:w="3371" w:type="dxa"/>
            <w:tcBorders>
              <w:top w:val="single" w:sz="4" w:space="0" w:color="auto"/>
              <w:left w:val="nil"/>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黑体" w:eastAsia="黑体" w:hAnsi="黑体" w:cs="黑体"/>
                <w:color w:val="auto"/>
                <w:kern w:val="2"/>
                <w:sz w:val="24"/>
                <w:szCs w:val="24"/>
              </w:rPr>
            </w:pPr>
            <w:r w:rsidRPr="006143CC">
              <w:rPr>
                <w:rFonts w:ascii="黑体" w:eastAsia="黑体" w:hAnsi="黑体" w:cs="黑体" w:hint="eastAsia"/>
                <w:color w:val="auto"/>
                <w:kern w:val="2"/>
                <w:sz w:val="24"/>
                <w:szCs w:val="24"/>
              </w:rPr>
              <w:t>项目名称</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黑体" w:eastAsia="黑体" w:hAnsi="黑体" w:cs="黑体"/>
                <w:color w:val="auto"/>
                <w:kern w:val="2"/>
                <w:sz w:val="24"/>
                <w:szCs w:val="24"/>
              </w:rPr>
            </w:pPr>
            <w:r w:rsidRPr="006143CC">
              <w:rPr>
                <w:rFonts w:ascii="黑体" w:eastAsia="黑体" w:hAnsi="黑体" w:cs="黑体" w:hint="eastAsia"/>
                <w:color w:val="auto"/>
                <w:kern w:val="2"/>
                <w:sz w:val="24"/>
                <w:szCs w:val="24"/>
              </w:rPr>
              <w:t>实施机关</w:t>
            </w:r>
          </w:p>
        </w:tc>
        <w:tc>
          <w:tcPr>
            <w:tcW w:w="6520" w:type="dxa"/>
            <w:tcBorders>
              <w:top w:val="single" w:sz="4" w:space="0" w:color="auto"/>
              <w:left w:val="nil"/>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黑体" w:eastAsia="黑体" w:hAnsi="黑体" w:cs="黑体"/>
                <w:color w:val="auto"/>
                <w:kern w:val="2"/>
                <w:sz w:val="24"/>
                <w:szCs w:val="24"/>
              </w:rPr>
            </w:pPr>
            <w:r w:rsidRPr="006143CC">
              <w:rPr>
                <w:rFonts w:ascii="黑体" w:eastAsia="黑体" w:hAnsi="黑体" w:cs="黑体" w:hint="eastAsia"/>
                <w:color w:val="auto"/>
                <w:kern w:val="2"/>
                <w:sz w:val="24"/>
                <w:szCs w:val="24"/>
              </w:rPr>
              <w:t>设定依据</w:t>
            </w:r>
          </w:p>
        </w:tc>
      </w:tr>
      <w:tr w:rsidR="00774074" w:rsidRPr="006143CC" w:rsidTr="00BE70F4">
        <w:trPr>
          <w:trHeight w:val="248"/>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hint="eastAsia"/>
                <w:color w:val="auto"/>
                <w:kern w:val="2"/>
                <w:sz w:val="22"/>
                <w:szCs w:val="22"/>
              </w:rPr>
              <w:t>1</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采矿权审批</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县级以上人民政府国土资源行政主管部门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《中华人民共和国矿产资源法》</w:t>
            </w:r>
          </w:p>
        </w:tc>
      </w:tr>
      <w:tr w:rsidR="00774074" w:rsidRPr="006143CC" w:rsidTr="00BE70F4">
        <w:trPr>
          <w:trHeight w:val="247"/>
          <w:jc w:val="center"/>
        </w:trPr>
        <w:tc>
          <w:tcPr>
            <w:tcW w:w="75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《矿产资源开采登记管理办法》（国务院令第</w:t>
            </w:r>
            <w:r w:rsidRPr="006143CC">
              <w:rPr>
                <w:rFonts w:ascii="Calibri" w:eastAsia="宋体" w:hAnsi="Calibri" w:cs="Times New Roman"/>
                <w:color w:val="auto"/>
                <w:kern w:val="2"/>
                <w:sz w:val="22"/>
                <w:szCs w:val="22"/>
              </w:rPr>
              <w:t>241</w:t>
            </w:r>
            <w:r w:rsidRPr="006143CC">
              <w:rPr>
                <w:rFonts w:ascii="宋体" w:eastAsia="宋体" w:hAnsi="宋体" w:hint="eastAsia"/>
                <w:color w:val="auto"/>
                <w:kern w:val="2"/>
                <w:sz w:val="22"/>
                <w:szCs w:val="22"/>
              </w:rPr>
              <w:t>号）</w:t>
            </w:r>
          </w:p>
        </w:tc>
      </w:tr>
      <w:tr w:rsidR="00774074" w:rsidRPr="006143CC" w:rsidTr="00BE70F4">
        <w:trPr>
          <w:trHeight w:val="735"/>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Calibri"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《国务院办公厅关于进一步做好关闭整顿小煤矿和煤矿安全生产工作的通知》（国办发〔</w:t>
            </w:r>
            <w:r w:rsidRPr="006143CC">
              <w:rPr>
                <w:rFonts w:ascii="Calibri" w:eastAsia="宋体" w:hAnsi="Calibri" w:cs="Times New Roman"/>
                <w:color w:val="auto"/>
                <w:kern w:val="2"/>
                <w:sz w:val="22"/>
                <w:szCs w:val="22"/>
              </w:rPr>
              <w:t>2001</w:t>
            </w:r>
            <w:r w:rsidRPr="006143CC">
              <w:rPr>
                <w:rFonts w:ascii="宋体" w:eastAsia="宋体" w:hAnsi="宋体" w:hint="eastAsia"/>
                <w:color w:val="auto"/>
                <w:kern w:val="2"/>
                <w:sz w:val="22"/>
                <w:szCs w:val="22"/>
              </w:rPr>
              <w:t>〕</w:t>
            </w:r>
            <w:r w:rsidRPr="006143CC">
              <w:rPr>
                <w:rFonts w:ascii="Calibri" w:eastAsia="宋体" w:hAnsi="Calibri" w:cs="Times New Roman"/>
                <w:color w:val="auto"/>
                <w:kern w:val="2"/>
                <w:sz w:val="22"/>
                <w:szCs w:val="22"/>
              </w:rPr>
              <w:t>68</w:t>
            </w:r>
            <w:r w:rsidRPr="006143CC">
              <w:rPr>
                <w:rFonts w:ascii="宋体" w:eastAsia="宋体" w:hAnsi="宋体" w:hint="eastAsia"/>
                <w:color w:val="auto"/>
                <w:kern w:val="2"/>
                <w:sz w:val="22"/>
                <w:szCs w:val="22"/>
              </w:rPr>
              <w:t>号）</w:t>
            </w:r>
          </w:p>
        </w:tc>
      </w:tr>
      <w:tr w:rsidR="00774074" w:rsidRPr="006143CC" w:rsidTr="00BE70F4">
        <w:trPr>
          <w:trHeight w:val="735"/>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Calibri"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《国土资源部关于规范勘查许可证采矿许可证权限有关问题的通知》（</w:t>
            </w:r>
            <w:proofErr w:type="gramStart"/>
            <w:r w:rsidRPr="006143CC">
              <w:rPr>
                <w:rFonts w:ascii="宋体" w:eastAsia="宋体" w:hAnsi="宋体" w:hint="eastAsia"/>
                <w:color w:val="auto"/>
                <w:kern w:val="2"/>
                <w:sz w:val="22"/>
                <w:szCs w:val="22"/>
              </w:rPr>
              <w:t>国土资发〔</w:t>
            </w:r>
            <w:r w:rsidRPr="006143CC">
              <w:rPr>
                <w:rFonts w:ascii="Calibri" w:eastAsia="宋体" w:hAnsi="Calibri" w:cs="Times New Roman"/>
                <w:color w:val="auto"/>
                <w:kern w:val="2"/>
                <w:sz w:val="22"/>
                <w:szCs w:val="22"/>
              </w:rPr>
              <w:t>20</w:t>
            </w:r>
            <w:r w:rsidRPr="006143CC">
              <w:rPr>
                <w:rFonts w:ascii="Calibri" w:eastAsia="宋体" w:hAnsi="Calibri" w:cs="Times New Roman" w:hint="eastAsia"/>
                <w:color w:val="auto"/>
                <w:kern w:val="2"/>
                <w:sz w:val="22"/>
                <w:szCs w:val="22"/>
              </w:rPr>
              <w:t>05</w:t>
            </w:r>
            <w:r w:rsidRPr="006143CC">
              <w:rPr>
                <w:rFonts w:ascii="宋体" w:eastAsia="宋体" w:hAnsi="宋体" w:hint="eastAsia"/>
                <w:color w:val="auto"/>
                <w:kern w:val="2"/>
                <w:sz w:val="22"/>
                <w:szCs w:val="22"/>
              </w:rPr>
              <w:t>〕</w:t>
            </w:r>
            <w:proofErr w:type="gramEnd"/>
            <w:r w:rsidRPr="006143CC">
              <w:rPr>
                <w:rFonts w:ascii="Calibri" w:eastAsia="宋体" w:hAnsi="Calibri" w:cs="Times New Roman"/>
                <w:color w:val="auto"/>
                <w:kern w:val="2"/>
                <w:sz w:val="22"/>
                <w:szCs w:val="22"/>
              </w:rPr>
              <w:t>200</w:t>
            </w:r>
            <w:r w:rsidRPr="006143CC">
              <w:rPr>
                <w:rFonts w:ascii="宋体" w:eastAsia="宋体" w:hAnsi="宋体" w:hint="eastAsia"/>
                <w:color w:val="auto"/>
                <w:kern w:val="2"/>
                <w:sz w:val="22"/>
                <w:szCs w:val="22"/>
              </w:rPr>
              <w:t>号）</w:t>
            </w:r>
          </w:p>
        </w:tc>
      </w:tr>
      <w:tr w:rsidR="00774074" w:rsidRPr="006143CC" w:rsidTr="00BE70F4">
        <w:trPr>
          <w:trHeight w:val="495"/>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hint="eastAsia"/>
                <w:color w:val="auto"/>
                <w:kern w:val="2"/>
                <w:sz w:val="22"/>
                <w:szCs w:val="22"/>
              </w:rPr>
              <w:t>2</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废弃电器电子产品处理资格审批</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设区的市级人民政府环境保护行政主管部门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《废弃电器电子产品回收处理管理条例》（国务院令第</w:t>
            </w:r>
            <w:r w:rsidRPr="006143CC">
              <w:rPr>
                <w:rFonts w:ascii="宋体" w:eastAsia="宋体" w:hAnsi="宋体"/>
                <w:color w:val="auto"/>
                <w:kern w:val="2"/>
                <w:sz w:val="22"/>
                <w:szCs w:val="22"/>
              </w:rPr>
              <w:t>551</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hint="eastAsia"/>
                <w:color w:val="auto"/>
                <w:kern w:val="2"/>
                <w:sz w:val="22"/>
                <w:szCs w:val="22"/>
              </w:rPr>
              <w:t>3</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国际海上运输业务及海运辅助业务经营审批</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交通运输部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《中华人民共和国国际海运条例》（国务院令第</w:t>
            </w:r>
            <w:r w:rsidRPr="006143CC">
              <w:rPr>
                <w:rFonts w:ascii="宋体" w:eastAsia="宋体" w:hAnsi="宋体"/>
                <w:color w:val="auto"/>
                <w:kern w:val="2"/>
                <w:sz w:val="22"/>
                <w:szCs w:val="22"/>
              </w:rPr>
              <w:t>335</w:t>
            </w:r>
            <w:r w:rsidRPr="006143CC">
              <w:rPr>
                <w:rFonts w:ascii="宋体" w:eastAsia="宋体" w:hAnsi="宋体" w:hint="eastAsia"/>
                <w:color w:val="auto"/>
                <w:kern w:val="2"/>
                <w:sz w:val="22"/>
                <w:szCs w:val="22"/>
              </w:rPr>
              <w:t>号）</w:t>
            </w:r>
          </w:p>
        </w:tc>
      </w:tr>
      <w:tr w:rsidR="00774074" w:rsidRPr="006143CC" w:rsidTr="00BE70F4">
        <w:trPr>
          <w:trHeight w:val="493"/>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hint="eastAsia"/>
                <w:color w:val="auto"/>
                <w:kern w:val="2"/>
                <w:sz w:val="22"/>
                <w:szCs w:val="22"/>
              </w:rPr>
              <w:t>4</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国际船舶管理业务经营审批</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省级人民政府交通运输行政主管部门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《中华人民共和国国际海运条例》（国务院令第</w:t>
            </w:r>
            <w:r w:rsidRPr="006143CC">
              <w:rPr>
                <w:rFonts w:ascii="宋体" w:eastAsia="宋体" w:hAnsi="宋体"/>
                <w:color w:val="auto"/>
                <w:kern w:val="2"/>
                <w:sz w:val="22"/>
                <w:szCs w:val="22"/>
              </w:rPr>
              <w:t>335</w:t>
            </w:r>
            <w:r w:rsidRPr="006143CC">
              <w:rPr>
                <w:rFonts w:ascii="宋体" w:eastAsia="宋体" w:hAnsi="宋体" w:hint="eastAsia"/>
                <w:color w:val="auto"/>
                <w:kern w:val="2"/>
                <w:sz w:val="22"/>
                <w:szCs w:val="22"/>
              </w:rPr>
              <w:t>号）</w:t>
            </w:r>
          </w:p>
        </w:tc>
      </w:tr>
      <w:tr w:rsidR="00774074" w:rsidRPr="006143CC" w:rsidTr="00BE70F4">
        <w:trPr>
          <w:trHeight w:val="345"/>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hint="eastAsia"/>
                <w:color w:val="auto"/>
                <w:kern w:val="2"/>
                <w:sz w:val="22"/>
                <w:szCs w:val="22"/>
              </w:rPr>
              <w:t>5</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水路运输和船舶管理业务经营许可</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交通运输部及流域管理机构和设区的市级以上地方人民政府负责水路运输管理的部门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《国内水路运输管理条例》（国务院令第</w:t>
            </w:r>
            <w:r w:rsidRPr="006143CC">
              <w:rPr>
                <w:rFonts w:ascii="宋体" w:eastAsia="宋体" w:hAnsi="宋体"/>
                <w:color w:val="auto"/>
                <w:kern w:val="2"/>
                <w:sz w:val="22"/>
                <w:szCs w:val="22"/>
              </w:rPr>
              <w:t>625</w:t>
            </w:r>
            <w:r w:rsidRPr="006143CC">
              <w:rPr>
                <w:rFonts w:ascii="宋体" w:eastAsia="宋体" w:hAnsi="宋体" w:hint="eastAsia"/>
                <w:color w:val="auto"/>
                <w:kern w:val="2"/>
                <w:sz w:val="22"/>
                <w:szCs w:val="22"/>
              </w:rPr>
              <w:t>号）</w:t>
            </w:r>
          </w:p>
        </w:tc>
      </w:tr>
      <w:tr w:rsidR="00774074" w:rsidRPr="006143CC" w:rsidTr="00BE70F4">
        <w:trPr>
          <w:trHeight w:val="537"/>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Calibri"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《国务院关于第六批取消和调整行政审批项目的决定》（国发〔</w:t>
            </w:r>
            <w:r w:rsidRPr="006143CC">
              <w:rPr>
                <w:rFonts w:ascii="宋体" w:eastAsia="宋体" w:hAnsi="宋体"/>
                <w:color w:val="auto"/>
                <w:kern w:val="2"/>
                <w:sz w:val="22"/>
                <w:szCs w:val="22"/>
              </w:rPr>
              <w:t>2012</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52</w:t>
            </w:r>
            <w:r w:rsidRPr="006143CC">
              <w:rPr>
                <w:rFonts w:ascii="宋体" w:eastAsia="宋体" w:hAnsi="宋体" w:hint="eastAsia"/>
                <w:color w:val="auto"/>
                <w:kern w:val="2"/>
                <w:sz w:val="22"/>
                <w:szCs w:val="22"/>
              </w:rPr>
              <w:t>号）</w:t>
            </w:r>
          </w:p>
        </w:tc>
      </w:tr>
      <w:tr w:rsidR="00774074" w:rsidRPr="006143CC" w:rsidTr="00BE70F4">
        <w:trPr>
          <w:trHeight w:val="389"/>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Calibri"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《国务院关于取消和下放一批行政审批项目的决定》（国发〔</w:t>
            </w:r>
            <w:r w:rsidRPr="006143CC">
              <w:rPr>
                <w:rFonts w:ascii="宋体" w:eastAsia="宋体" w:hAnsi="宋体"/>
                <w:color w:val="auto"/>
                <w:kern w:val="2"/>
                <w:sz w:val="22"/>
                <w:szCs w:val="22"/>
              </w:rPr>
              <w:t>2014</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5</w:t>
            </w:r>
            <w:r w:rsidRPr="006143CC">
              <w:rPr>
                <w:rFonts w:ascii="宋体" w:eastAsia="宋体" w:hAnsi="宋体" w:hint="eastAsia"/>
                <w:color w:val="auto"/>
                <w:kern w:val="2"/>
                <w:sz w:val="22"/>
                <w:szCs w:val="22"/>
              </w:rPr>
              <w:t>号）</w:t>
            </w:r>
          </w:p>
        </w:tc>
      </w:tr>
      <w:tr w:rsidR="00774074" w:rsidRPr="006143CC" w:rsidTr="00BE70F4">
        <w:trPr>
          <w:trHeight w:val="50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hint="eastAsia"/>
                <w:color w:val="auto"/>
                <w:kern w:val="2"/>
                <w:sz w:val="22"/>
                <w:szCs w:val="22"/>
              </w:rPr>
              <w:t>6</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港口经营许可</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市级航务管理机构</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《中华人民共和国港口法》</w:t>
            </w:r>
          </w:p>
        </w:tc>
      </w:tr>
      <w:tr w:rsidR="00774074" w:rsidRPr="006143CC" w:rsidTr="00BE70F4">
        <w:trPr>
          <w:trHeight w:val="618"/>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hint="eastAsia"/>
                <w:color w:val="auto"/>
                <w:kern w:val="2"/>
                <w:sz w:val="22"/>
                <w:szCs w:val="22"/>
              </w:rPr>
              <w:lastRenderedPageBreak/>
              <w:t>7</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兽药生产许可证核发</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农业部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《兽药管理条例》（国务院令第</w:t>
            </w:r>
            <w:r w:rsidRPr="006143CC">
              <w:rPr>
                <w:rFonts w:ascii="宋体" w:eastAsia="宋体" w:hAnsi="宋体"/>
                <w:color w:val="auto"/>
                <w:kern w:val="2"/>
                <w:sz w:val="22"/>
                <w:szCs w:val="22"/>
              </w:rPr>
              <w:t>404</w:t>
            </w:r>
            <w:r w:rsidRPr="006143CC">
              <w:rPr>
                <w:rFonts w:ascii="宋体" w:eastAsia="宋体" w:hAnsi="宋体" w:hint="eastAsia"/>
                <w:color w:val="auto"/>
                <w:kern w:val="2"/>
                <w:sz w:val="22"/>
                <w:szCs w:val="22"/>
              </w:rPr>
              <w:t>号）</w:t>
            </w:r>
          </w:p>
        </w:tc>
      </w:tr>
      <w:tr w:rsidR="00774074" w:rsidRPr="006143CC" w:rsidTr="00BE70F4">
        <w:trPr>
          <w:trHeight w:val="741"/>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hint="eastAsia"/>
                <w:color w:val="auto"/>
                <w:kern w:val="2"/>
                <w:sz w:val="22"/>
                <w:szCs w:val="22"/>
              </w:rPr>
              <w:t>8</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拖拉机驾驶培训学校、驾驶培训班资格认定</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省级人民政府农业（农业机械）行政主管部门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《中华人民共和国道路交通安全法》</w:t>
            </w:r>
          </w:p>
        </w:tc>
      </w:tr>
      <w:tr w:rsidR="00774074" w:rsidRPr="006143CC" w:rsidTr="00BE70F4">
        <w:trPr>
          <w:trHeight w:val="495"/>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Calibri"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《中华人民共和国道路运输条例》（国务院令第</w:t>
            </w:r>
            <w:r w:rsidRPr="006143CC">
              <w:rPr>
                <w:rFonts w:ascii="宋体" w:eastAsia="宋体" w:hAnsi="宋体"/>
                <w:color w:val="auto"/>
                <w:kern w:val="2"/>
                <w:sz w:val="22"/>
                <w:szCs w:val="22"/>
              </w:rPr>
              <w:t>406</w:t>
            </w:r>
            <w:r w:rsidRPr="006143CC">
              <w:rPr>
                <w:rFonts w:ascii="宋体" w:eastAsia="宋体" w:hAnsi="宋体" w:hint="eastAsia"/>
                <w:color w:val="auto"/>
                <w:kern w:val="2"/>
                <w:sz w:val="22"/>
                <w:szCs w:val="22"/>
              </w:rPr>
              <w:t>号）</w:t>
            </w:r>
          </w:p>
        </w:tc>
      </w:tr>
      <w:tr w:rsidR="00774074" w:rsidRPr="006143CC" w:rsidTr="00BE70F4">
        <w:trPr>
          <w:trHeight w:val="684"/>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hint="eastAsia"/>
                <w:color w:val="auto"/>
                <w:kern w:val="2"/>
                <w:sz w:val="22"/>
                <w:szCs w:val="22"/>
              </w:rPr>
              <w:t>9</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兽药经营许可证核发</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县级以上地方人民政府兽医行政主管部门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《兽药管理条例》（国务院令第</w:t>
            </w:r>
            <w:r w:rsidRPr="006143CC">
              <w:rPr>
                <w:rFonts w:ascii="宋体" w:eastAsia="宋体" w:hAnsi="宋体"/>
                <w:color w:val="auto"/>
                <w:kern w:val="2"/>
                <w:sz w:val="22"/>
                <w:szCs w:val="22"/>
              </w:rPr>
              <w:t>404</w:t>
            </w:r>
            <w:r w:rsidRPr="006143CC">
              <w:rPr>
                <w:rFonts w:ascii="宋体" w:eastAsia="宋体" w:hAnsi="宋体" w:hint="eastAsia"/>
                <w:color w:val="auto"/>
                <w:kern w:val="2"/>
                <w:sz w:val="22"/>
                <w:szCs w:val="22"/>
              </w:rPr>
              <w:t>号）</w:t>
            </w:r>
          </w:p>
        </w:tc>
      </w:tr>
      <w:tr w:rsidR="00774074" w:rsidRPr="006143CC" w:rsidTr="00BE70F4">
        <w:trPr>
          <w:trHeight w:val="495"/>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color w:val="auto"/>
                <w:kern w:val="2"/>
                <w:sz w:val="22"/>
                <w:szCs w:val="22"/>
              </w:rPr>
              <w:t>1</w:t>
            </w:r>
            <w:r w:rsidRPr="006143CC">
              <w:rPr>
                <w:rFonts w:ascii="Calibri" w:eastAsia="宋体" w:hAnsi="Calibri" w:cs="Times New Roman" w:hint="eastAsia"/>
                <w:color w:val="auto"/>
                <w:kern w:val="2"/>
                <w:sz w:val="22"/>
                <w:szCs w:val="22"/>
              </w:rPr>
              <w:t>0</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农业机械维修技术合格证书核发</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县级人民政府农业机械化行政主管部门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《农业机械安全监督管理条例》（国务院令第</w:t>
            </w:r>
            <w:r w:rsidRPr="006143CC">
              <w:rPr>
                <w:rFonts w:ascii="宋体" w:eastAsia="宋体" w:hAnsi="宋体"/>
                <w:color w:val="auto"/>
                <w:kern w:val="2"/>
                <w:sz w:val="22"/>
                <w:szCs w:val="22"/>
              </w:rPr>
              <w:t>563</w:t>
            </w:r>
            <w:r w:rsidRPr="006143CC">
              <w:rPr>
                <w:rFonts w:ascii="宋体" w:eastAsia="宋体" w:hAnsi="宋体" w:hint="eastAsia"/>
                <w:color w:val="auto"/>
                <w:kern w:val="2"/>
                <w:sz w:val="22"/>
                <w:szCs w:val="22"/>
              </w:rPr>
              <w:t>号）</w:t>
            </w:r>
          </w:p>
        </w:tc>
      </w:tr>
      <w:tr w:rsidR="00774074" w:rsidRPr="006143CC" w:rsidTr="00BE70F4">
        <w:trPr>
          <w:trHeight w:val="493"/>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color w:val="auto"/>
                <w:kern w:val="2"/>
                <w:sz w:val="22"/>
                <w:szCs w:val="22"/>
              </w:rPr>
              <w:t>1</w:t>
            </w:r>
            <w:r w:rsidRPr="006143CC">
              <w:rPr>
                <w:rFonts w:ascii="Calibri" w:eastAsia="宋体" w:hAnsi="Calibri" w:cs="Times New Roman" w:hint="eastAsia"/>
                <w:color w:val="auto"/>
                <w:kern w:val="2"/>
                <w:sz w:val="22"/>
                <w:szCs w:val="22"/>
              </w:rPr>
              <w:t>1</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中外合资经营、中外合作经营演出经纪机构设立审批</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文化部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《营业性演出管理条例》（国务院令第</w:t>
            </w:r>
            <w:r w:rsidRPr="006143CC">
              <w:rPr>
                <w:rFonts w:ascii="宋体" w:eastAsia="宋体" w:hAnsi="宋体"/>
                <w:color w:val="auto"/>
                <w:kern w:val="2"/>
                <w:sz w:val="22"/>
                <w:szCs w:val="22"/>
              </w:rPr>
              <w:t>528</w:t>
            </w:r>
            <w:r w:rsidRPr="006143CC">
              <w:rPr>
                <w:rFonts w:ascii="宋体" w:eastAsia="宋体" w:hAnsi="宋体" w:hint="eastAsia"/>
                <w:color w:val="auto"/>
                <w:kern w:val="2"/>
                <w:sz w:val="22"/>
                <w:szCs w:val="22"/>
              </w:rPr>
              <w:t>号）</w:t>
            </w:r>
          </w:p>
        </w:tc>
      </w:tr>
      <w:tr w:rsidR="00774074" w:rsidRPr="006143CC" w:rsidTr="00BE70F4">
        <w:trPr>
          <w:trHeight w:val="473"/>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color w:val="auto"/>
                <w:kern w:val="2"/>
                <w:sz w:val="22"/>
                <w:szCs w:val="22"/>
              </w:rPr>
              <w:t>1</w:t>
            </w:r>
            <w:r w:rsidRPr="006143CC">
              <w:rPr>
                <w:rFonts w:ascii="Calibri" w:eastAsia="宋体" w:hAnsi="Calibri" w:cs="Times New Roman" w:hint="eastAsia"/>
                <w:color w:val="auto"/>
                <w:kern w:val="2"/>
                <w:sz w:val="22"/>
                <w:szCs w:val="22"/>
              </w:rPr>
              <w:t>2</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中外合资经营、中外合作经营演出场所经营单位设立审批</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文化部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《营业性演出管理条例》（国务院令第</w:t>
            </w:r>
            <w:r w:rsidRPr="006143CC">
              <w:rPr>
                <w:rFonts w:ascii="宋体" w:eastAsia="宋体" w:hAnsi="宋体"/>
                <w:color w:val="auto"/>
                <w:kern w:val="2"/>
                <w:sz w:val="22"/>
                <w:szCs w:val="22"/>
              </w:rPr>
              <w:t>528</w:t>
            </w:r>
            <w:r w:rsidRPr="006143CC">
              <w:rPr>
                <w:rFonts w:ascii="宋体" w:eastAsia="宋体" w:hAnsi="宋体" w:hint="eastAsia"/>
                <w:color w:val="auto"/>
                <w:kern w:val="2"/>
                <w:sz w:val="22"/>
                <w:szCs w:val="22"/>
              </w:rPr>
              <w:t>号）</w:t>
            </w:r>
          </w:p>
        </w:tc>
      </w:tr>
      <w:tr w:rsidR="00774074" w:rsidRPr="006143CC" w:rsidTr="00BE70F4">
        <w:trPr>
          <w:trHeight w:val="495"/>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color w:val="auto"/>
                <w:kern w:val="2"/>
                <w:sz w:val="22"/>
                <w:szCs w:val="22"/>
              </w:rPr>
              <w:t>1</w:t>
            </w:r>
            <w:r w:rsidRPr="006143CC">
              <w:rPr>
                <w:rFonts w:ascii="Calibri" w:eastAsia="宋体" w:hAnsi="Calibri" w:cs="Times New Roman" w:hint="eastAsia"/>
                <w:color w:val="auto"/>
                <w:kern w:val="2"/>
                <w:sz w:val="22"/>
                <w:szCs w:val="22"/>
              </w:rPr>
              <w:t>3</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港、澳投资者在内地投资设立合资、合作、独资经营的演出经纪机构审批</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省级人民政府文化行政主管部门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《营业性演出管理条例》（国务院令第</w:t>
            </w:r>
            <w:r w:rsidRPr="006143CC">
              <w:rPr>
                <w:rFonts w:ascii="宋体" w:eastAsia="宋体" w:hAnsi="宋体"/>
                <w:color w:val="auto"/>
                <w:kern w:val="2"/>
                <w:sz w:val="22"/>
                <w:szCs w:val="22"/>
              </w:rPr>
              <w:t>528</w:t>
            </w:r>
            <w:r w:rsidRPr="006143CC">
              <w:rPr>
                <w:rFonts w:ascii="宋体" w:eastAsia="宋体" w:hAnsi="宋体" w:hint="eastAsia"/>
                <w:color w:val="auto"/>
                <w:kern w:val="2"/>
                <w:sz w:val="22"/>
                <w:szCs w:val="22"/>
              </w:rPr>
              <w:t>号）</w:t>
            </w:r>
          </w:p>
        </w:tc>
      </w:tr>
      <w:tr w:rsidR="00774074" w:rsidRPr="006143CC" w:rsidTr="00BE70F4">
        <w:trPr>
          <w:trHeight w:val="521"/>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Calibri"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《国务院关于取消和下放一批行政审批项目的决定》（国发〔</w:t>
            </w:r>
            <w:r w:rsidRPr="006143CC">
              <w:rPr>
                <w:rFonts w:ascii="宋体" w:eastAsia="宋体" w:hAnsi="宋体"/>
                <w:color w:val="auto"/>
                <w:kern w:val="2"/>
                <w:sz w:val="22"/>
                <w:szCs w:val="22"/>
              </w:rPr>
              <w:t>2013</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44</w:t>
            </w:r>
            <w:r w:rsidRPr="006143CC">
              <w:rPr>
                <w:rFonts w:ascii="宋体" w:eastAsia="宋体" w:hAnsi="宋体" w:hint="eastAsia"/>
                <w:color w:val="auto"/>
                <w:kern w:val="2"/>
                <w:sz w:val="22"/>
                <w:szCs w:val="22"/>
              </w:rPr>
              <w:t>号）</w:t>
            </w:r>
          </w:p>
        </w:tc>
      </w:tr>
      <w:tr w:rsidR="00774074" w:rsidRPr="006143CC" w:rsidTr="00BE70F4">
        <w:trPr>
          <w:trHeight w:val="495"/>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color w:val="auto"/>
                <w:kern w:val="2"/>
                <w:sz w:val="22"/>
                <w:szCs w:val="22"/>
              </w:rPr>
              <w:t>1</w:t>
            </w:r>
            <w:r w:rsidRPr="006143CC">
              <w:rPr>
                <w:rFonts w:ascii="Calibri" w:eastAsia="宋体" w:hAnsi="Calibri" w:cs="Times New Roman" w:hint="eastAsia"/>
                <w:color w:val="auto"/>
                <w:kern w:val="2"/>
                <w:sz w:val="22"/>
                <w:szCs w:val="22"/>
              </w:rPr>
              <w:t>4</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港、澳投资者在内地投资设立合资、合作、独资经营的演出场所经营单位审批</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市级人民政府文化行政主管部门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《营业性演出管理条例》（国务院令第</w:t>
            </w:r>
            <w:r w:rsidRPr="006143CC">
              <w:rPr>
                <w:rFonts w:ascii="宋体" w:eastAsia="宋体" w:hAnsi="宋体"/>
                <w:color w:val="auto"/>
                <w:kern w:val="2"/>
                <w:sz w:val="22"/>
                <w:szCs w:val="22"/>
              </w:rPr>
              <w:t>528</w:t>
            </w:r>
            <w:r w:rsidRPr="006143CC">
              <w:rPr>
                <w:rFonts w:ascii="宋体" w:eastAsia="宋体" w:hAnsi="宋体" w:hint="eastAsia"/>
                <w:color w:val="auto"/>
                <w:kern w:val="2"/>
                <w:sz w:val="22"/>
                <w:szCs w:val="22"/>
              </w:rPr>
              <w:t>号）</w:t>
            </w:r>
          </w:p>
        </w:tc>
      </w:tr>
      <w:tr w:rsidR="00774074" w:rsidRPr="006143CC" w:rsidTr="00BE70F4">
        <w:trPr>
          <w:trHeight w:val="705"/>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Calibri"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《国务院关于取消和下放一批行政审批项目的决定》（国发〔</w:t>
            </w:r>
            <w:r w:rsidRPr="006143CC">
              <w:rPr>
                <w:rFonts w:ascii="宋体" w:eastAsia="宋体" w:hAnsi="宋体"/>
                <w:color w:val="auto"/>
                <w:kern w:val="2"/>
                <w:sz w:val="22"/>
                <w:szCs w:val="22"/>
              </w:rPr>
              <w:t>2013</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44</w:t>
            </w:r>
            <w:r w:rsidRPr="006143CC">
              <w:rPr>
                <w:rFonts w:ascii="宋体" w:eastAsia="宋体" w:hAnsi="宋体" w:hint="eastAsia"/>
                <w:color w:val="auto"/>
                <w:kern w:val="2"/>
                <w:sz w:val="22"/>
                <w:szCs w:val="22"/>
              </w:rPr>
              <w:t>号）</w:t>
            </w:r>
          </w:p>
        </w:tc>
      </w:tr>
      <w:tr w:rsidR="00774074" w:rsidRPr="006143CC" w:rsidTr="00BE70F4">
        <w:trPr>
          <w:trHeight w:val="686"/>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Calibri"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《关于公布第四批取消调整行政审批项目和省本级行政许可项目清单的决定》（川府发﹝</w:t>
            </w:r>
            <w:r w:rsidRPr="006143CC">
              <w:rPr>
                <w:rFonts w:ascii="宋体" w:eastAsia="宋体" w:hAnsi="宋体"/>
                <w:color w:val="auto"/>
                <w:kern w:val="2"/>
                <w:sz w:val="22"/>
                <w:szCs w:val="22"/>
              </w:rPr>
              <w:t>2014</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49</w:t>
            </w:r>
            <w:r w:rsidRPr="006143CC">
              <w:rPr>
                <w:rFonts w:ascii="宋体" w:eastAsia="宋体" w:hAnsi="宋体" w:hint="eastAsia"/>
                <w:color w:val="auto"/>
                <w:kern w:val="2"/>
                <w:sz w:val="22"/>
                <w:szCs w:val="22"/>
              </w:rPr>
              <w:t>号）</w:t>
            </w:r>
          </w:p>
        </w:tc>
      </w:tr>
      <w:tr w:rsidR="00774074" w:rsidRPr="006143CC" w:rsidTr="00BE70F4">
        <w:trPr>
          <w:trHeight w:val="495"/>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color w:val="auto"/>
                <w:kern w:val="2"/>
                <w:sz w:val="22"/>
                <w:szCs w:val="22"/>
              </w:rPr>
              <w:t>1</w:t>
            </w:r>
            <w:r w:rsidRPr="006143CC">
              <w:rPr>
                <w:rFonts w:ascii="Calibri" w:eastAsia="宋体" w:hAnsi="Calibri" w:cs="Times New Roman" w:hint="eastAsia"/>
                <w:color w:val="auto"/>
                <w:kern w:val="2"/>
                <w:sz w:val="22"/>
                <w:szCs w:val="22"/>
              </w:rPr>
              <w:t>5</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台湾地区投资者在内地投资设立</w:t>
            </w:r>
            <w:r w:rsidRPr="006143CC">
              <w:rPr>
                <w:rFonts w:ascii="宋体" w:eastAsia="宋体" w:hAnsi="宋体" w:hint="eastAsia"/>
                <w:color w:val="auto"/>
                <w:kern w:val="2"/>
                <w:sz w:val="22"/>
                <w:szCs w:val="22"/>
              </w:rPr>
              <w:lastRenderedPageBreak/>
              <w:t>合资、合作经营的演出经纪机构审批</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lastRenderedPageBreak/>
              <w:t>省级人民政府文化行政主管部</w:t>
            </w:r>
            <w:r w:rsidRPr="006143CC">
              <w:rPr>
                <w:rFonts w:ascii="宋体" w:eastAsia="宋体" w:hAnsi="宋体" w:hint="eastAsia"/>
                <w:color w:val="auto"/>
                <w:kern w:val="2"/>
                <w:sz w:val="22"/>
                <w:szCs w:val="22"/>
              </w:rPr>
              <w:lastRenderedPageBreak/>
              <w:t>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lastRenderedPageBreak/>
              <w:t>《营业性演出管理条例》（国务院令第</w:t>
            </w:r>
            <w:r w:rsidRPr="006143CC">
              <w:rPr>
                <w:rFonts w:ascii="宋体" w:eastAsia="宋体" w:hAnsi="宋体"/>
                <w:color w:val="auto"/>
                <w:kern w:val="2"/>
                <w:sz w:val="22"/>
                <w:szCs w:val="22"/>
              </w:rPr>
              <w:t>528</w:t>
            </w:r>
            <w:r w:rsidRPr="006143CC">
              <w:rPr>
                <w:rFonts w:ascii="宋体" w:eastAsia="宋体" w:hAnsi="宋体" w:hint="eastAsia"/>
                <w:color w:val="auto"/>
                <w:kern w:val="2"/>
                <w:sz w:val="22"/>
                <w:szCs w:val="22"/>
              </w:rPr>
              <w:t>号）</w:t>
            </w:r>
          </w:p>
        </w:tc>
      </w:tr>
      <w:tr w:rsidR="00774074" w:rsidRPr="006143CC" w:rsidTr="00BE70F4">
        <w:trPr>
          <w:trHeight w:val="735"/>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Calibri"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《国务院关于取消和下放一批行政审批项目的决定》（国发〔</w:t>
            </w:r>
            <w:r w:rsidRPr="006143CC">
              <w:rPr>
                <w:rFonts w:ascii="宋体" w:eastAsia="宋体" w:hAnsi="宋体"/>
                <w:color w:val="auto"/>
                <w:kern w:val="2"/>
                <w:sz w:val="22"/>
                <w:szCs w:val="22"/>
              </w:rPr>
              <w:t>2013</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44</w:t>
            </w:r>
            <w:r w:rsidRPr="006143CC">
              <w:rPr>
                <w:rFonts w:ascii="宋体" w:eastAsia="宋体" w:hAnsi="宋体" w:hint="eastAsia"/>
                <w:color w:val="auto"/>
                <w:kern w:val="2"/>
                <w:sz w:val="22"/>
                <w:szCs w:val="22"/>
              </w:rPr>
              <w:t>号）</w:t>
            </w:r>
          </w:p>
        </w:tc>
      </w:tr>
      <w:tr w:rsidR="00774074" w:rsidRPr="006143CC" w:rsidTr="00BE70F4">
        <w:trPr>
          <w:trHeight w:val="495"/>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color w:val="auto"/>
                <w:kern w:val="2"/>
                <w:sz w:val="22"/>
                <w:szCs w:val="22"/>
              </w:rPr>
              <w:lastRenderedPageBreak/>
              <w:t>1</w:t>
            </w:r>
            <w:r w:rsidRPr="006143CC">
              <w:rPr>
                <w:rFonts w:ascii="Calibri" w:eastAsia="宋体" w:hAnsi="Calibri" w:cs="Times New Roman" w:hint="eastAsia"/>
                <w:color w:val="auto"/>
                <w:kern w:val="2"/>
                <w:sz w:val="22"/>
                <w:szCs w:val="22"/>
              </w:rPr>
              <w:t>6</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台湾地区投资者在内地投资设立合资、合作经营的演出场所经营单位审批</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市级人民政府文化行政主管部门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《营业性演出管理条例》（国务院令第</w:t>
            </w:r>
            <w:r w:rsidRPr="006143CC">
              <w:rPr>
                <w:rFonts w:ascii="宋体" w:eastAsia="宋体" w:hAnsi="宋体"/>
                <w:color w:val="auto"/>
                <w:kern w:val="2"/>
                <w:sz w:val="22"/>
                <w:szCs w:val="22"/>
              </w:rPr>
              <w:t>528</w:t>
            </w:r>
            <w:r w:rsidRPr="006143CC">
              <w:rPr>
                <w:rFonts w:ascii="宋体" w:eastAsia="宋体" w:hAnsi="宋体" w:hint="eastAsia"/>
                <w:color w:val="auto"/>
                <w:kern w:val="2"/>
                <w:sz w:val="22"/>
                <w:szCs w:val="22"/>
              </w:rPr>
              <w:t>号）</w:t>
            </w:r>
          </w:p>
        </w:tc>
      </w:tr>
      <w:tr w:rsidR="00774074" w:rsidRPr="006143CC" w:rsidTr="00BE70F4">
        <w:trPr>
          <w:trHeight w:val="691"/>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Calibri"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《国务院关于取消和下放一批行政审批项目的决定》（国发〔</w:t>
            </w:r>
            <w:r w:rsidRPr="006143CC">
              <w:rPr>
                <w:rFonts w:ascii="宋体" w:eastAsia="宋体" w:hAnsi="宋体"/>
                <w:color w:val="auto"/>
                <w:kern w:val="2"/>
                <w:sz w:val="22"/>
                <w:szCs w:val="22"/>
              </w:rPr>
              <w:t>2013</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44</w:t>
            </w:r>
            <w:r w:rsidRPr="006143CC">
              <w:rPr>
                <w:rFonts w:ascii="宋体" w:eastAsia="宋体" w:hAnsi="宋体" w:hint="eastAsia"/>
                <w:color w:val="auto"/>
                <w:kern w:val="2"/>
                <w:sz w:val="22"/>
                <w:szCs w:val="22"/>
              </w:rPr>
              <w:t>号）</w:t>
            </w:r>
          </w:p>
        </w:tc>
      </w:tr>
      <w:tr w:rsidR="00774074" w:rsidRPr="006143CC" w:rsidTr="00BE70F4">
        <w:trPr>
          <w:trHeight w:val="367"/>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Calibri"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《关于公布第四批取消调整行政审批项目和省本级行政许可项目清单的决定》（川府发﹝</w:t>
            </w:r>
            <w:r w:rsidRPr="006143CC">
              <w:rPr>
                <w:rFonts w:ascii="宋体" w:eastAsia="宋体" w:hAnsi="宋体"/>
                <w:color w:val="auto"/>
                <w:kern w:val="2"/>
                <w:sz w:val="22"/>
                <w:szCs w:val="22"/>
              </w:rPr>
              <w:t>2014</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49</w:t>
            </w:r>
            <w:r w:rsidRPr="006143CC">
              <w:rPr>
                <w:rFonts w:ascii="宋体" w:eastAsia="宋体" w:hAnsi="宋体" w:hint="eastAsia"/>
                <w:color w:val="auto"/>
                <w:kern w:val="2"/>
                <w:sz w:val="22"/>
                <w:szCs w:val="22"/>
              </w:rPr>
              <w:t>号）</w:t>
            </w:r>
          </w:p>
        </w:tc>
      </w:tr>
      <w:tr w:rsidR="00774074" w:rsidRPr="006143CC" w:rsidTr="00BE70F4">
        <w:trPr>
          <w:trHeight w:val="495"/>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color w:val="auto"/>
                <w:kern w:val="2"/>
                <w:sz w:val="22"/>
                <w:szCs w:val="22"/>
              </w:rPr>
              <w:t>1</w:t>
            </w:r>
            <w:r w:rsidRPr="006143CC">
              <w:rPr>
                <w:rFonts w:ascii="Calibri" w:eastAsia="宋体" w:hAnsi="Calibri" w:cs="Times New Roman" w:hint="eastAsia"/>
                <w:color w:val="auto"/>
                <w:kern w:val="2"/>
                <w:sz w:val="22"/>
                <w:szCs w:val="22"/>
              </w:rPr>
              <w:t>7</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设立内资演出经纪机构审批</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省级人民政府文化行政主管部门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《营业性演出管理条例》（国务院令第</w:t>
            </w:r>
            <w:r w:rsidRPr="006143CC">
              <w:rPr>
                <w:rFonts w:ascii="宋体" w:eastAsia="宋体" w:hAnsi="宋体"/>
                <w:color w:val="auto"/>
                <w:kern w:val="2"/>
                <w:sz w:val="22"/>
                <w:szCs w:val="22"/>
              </w:rPr>
              <w:t>528</w:t>
            </w:r>
            <w:r w:rsidRPr="006143CC">
              <w:rPr>
                <w:rFonts w:ascii="宋体" w:eastAsia="宋体" w:hAnsi="宋体" w:hint="eastAsia"/>
                <w:color w:val="auto"/>
                <w:kern w:val="2"/>
                <w:sz w:val="22"/>
                <w:szCs w:val="22"/>
              </w:rPr>
              <w:t>号）</w:t>
            </w:r>
          </w:p>
        </w:tc>
      </w:tr>
      <w:tr w:rsidR="00774074" w:rsidRPr="006143CC" w:rsidTr="00BE70F4">
        <w:trPr>
          <w:trHeight w:val="315"/>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color w:val="auto"/>
                <w:kern w:val="2"/>
                <w:sz w:val="22"/>
                <w:szCs w:val="22"/>
              </w:rPr>
              <w:t>1</w:t>
            </w:r>
            <w:r w:rsidRPr="006143CC">
              <w:rPr>
                <w:rFonts w:ascii="Calibri" w:eastAsia="宋体" w:hAnsi="Calibri" w:cs="Times New Roman" w:hint="eastAsia"/>
                <w:color w:val="auto"/>
                <w:kern w:val="2"/>
                <w:sz w:val="22"/>
                <w:szCs w:val="22"/>
              </w:rPr>
              <w:t>8</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设立中外合资、合作经营的娱乐场所审批</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县级人民政府文化行政主管部门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《娱乐场所管理条例》（国务院令第</w:t>
            </w:r>
            <w:r w:rsidRPr="006143CC">
              <w:rPr>
                <w:rFonts w:ascii="宋体" w:eastAsia="宋体" w:hAnsi="宋体"/>
                <w:color w:val="auto"/>
                <w:kern w:val="2"/>
                <w:sz w:val="22"/>
                <w:szCs w:val="22"/>
              </w:rPr>
              <w:t>458</w:t>
            </w:r>
            <w:r w:rsidRPr="006143CC">
              <w:rPr>
                <w:rFonts w:ascii="宋体" w:eastAsia="宋体" w:hAnsi="宋体" w:hint="eastAsia"/>
                <w:color w:val="auto"/>
                <w:kern w:val="2"/>
                <w:sz w:val="22"/>
                <w:szCs w:val="22"/>
              </w:rPr>
              <w:t>号）</w:t>
            </w:r>
          </w:p>
        </w:tc>
      </w:tr>
      <w:tr w:rsidR="00774074" w:rsidRPr="006143CC" w:rsidTr="00BE70F4">
        <w:trPr>
          <w:trHeight w:val="315"/>
          <w:jc w:val="center"/>
        </w:trPr>
        <w:tc>
          <w:tcPr>
            <w:tcW w:w="75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《四川省人民政府关于取消和下放第三批行政审批项目的决定》（川府发﹝</w:t>
            </w:r>
            <w:r w:rsidRPr="006143CC">
              <w:rPr>
                <w:rFonts w:ascii="宋体" w:eastAsia="宋体" w:hAnsi="宋体"/>
                <w:color w:val="auto"/>
                <w:kern w:val="2"/>
                <w:sz w:val="22"/>
                <w:szCs w:val="22"/>
              </w:rPr>
              <w:t>2013</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63</w:t>
            </w:r>
            <w:r w:rsidRPr="006143CC">
              <w:rPr>
                <w:rFonts w:ascii="宋体" w:eastAsia="宋体" w:hAnsi="宋体" w:hint="eastAsia"/>
                <w:color w:val="auto"/>
                <w:kern w:val="2"/>
                <w:sz w:val="22"/>
                <w:szCs w:val="22"/>
              </w:rPr>
              <w:t>号）</w:t>
            </w:r>
          </w:p>
        </w:tc>
      </w:tr>
      <w:tr w:rsidR="00774074" w:rsidRPr="006143CC" w:rsidTr="00BE70F4">
        <w:trPr>
          <w:trHeight w:val="495"/>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hint="eastAsia"/>
                <w:color w:val="auto"/>
                <w:kern w:val="2"/>
                <w:sz w:val="22"/>
                <w:szCs w:val="22"/>
              </w:rPr>
              <w:t>19</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设立内资文艺表演团体审批</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县级人民政府文化行政主管部门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《营业性演出管理条例》（国务院令第</w:t>
            </w:r>
            <w:r w:rsidRPr="006143CC">
              <w:rPr>
                <w:rFonts w:ascii="宋体" w:eastAsia="宋体" w:hAnsi="宋体"/>
                <w:color w:val="auto"/>
                <w:kern w:val="2"/>
                <w:sz w:val="22"/>
                <w:szCs w:val="22"/>
              </w:rPr>
              <w:t>528</w:t>
            </w:r>
            <w:r w:rsidRPr="006143CC">
              <w:rPr>
                <w:rFonts w:ascii="宋体" w:eastAsia="宋体" w:hAnsi="宋体" w:hint="eastAsia"/>
                <w:color w:val="auto"/>
                <w:kern w:val="2"/>
                <w:sz w:val="22"/>
                <w:szCs w:val="22"/>
              </w:rPr>
              <w:t>号）</w:t>
            </w:r>
          </w:p>
        </w:tc>
      </w:tr>
      <w:tr w:rsidR="00774074" w:rsidRPr="006143CC" w:rsidTr="00BE70F4">
        <w:trPr>
          <w:trHeight w:val="495"/>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color w:val="auto"/>
                <w:kern w:val="2"/>
                <w:sz w:val="22"/>
                <w:szCs w:val="22"/>
              </w:rPr>
              <w:t>2</w:t>
            </w:r>
            <w:r w:rsidRPr="006143CC">
              <w:rPr>
                <w:rFonts w:ascii="Calibri" w:eastAsia="宋体" w:hAnsi="Calibri" w:cs="Times New Roman" w:hint="eastAsia"/>
                <w:color w:val="auto"/>
                <w:kern w:val="2"/>
                <w:sz w:val="22"/>
                <w:szCs w:val="22"/>
              </w:rPr>
              <w:t>0</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设立内资娱乐场所审批</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县级人民政府文化行政主管部门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《娱乐场所管理条例》（国务院令第</w:t>
            </w:r>
            <w:r w:rsidRPr="006143CC">
              <w:rPr>
                <w:rFonts w:ascii="宋体" w:eastAsia="宋体" w:hAnsi="宋体"/>
                <w:color w:val="auto"/>
                <w:kern w:val="2"/>
                <w:sz w:val="22"/>
                <w:szCs w:val="22"/>
              </w:rPr>
              <w:t>458</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color w:val="auto"/>
                <w:kern w:val="2"/>
                <w:sz w:val="22"/>
                <w:szCs w:val="22"/>
              </w:rPr>
              <w:t>2</w:t>
            </w:r>
            <w:r w:rsidRPr="006143CC">
              <w:rPr>
                <w:rFonts w:ascii="Calibri" w:eastAsia="宋体" w:hAnsi="Calibri" w:cs="Times New Roman" w:hint="eastAsia"/>
                <w:color w:val="auto"/>
                <w:kern w:val="2"/>
                <w:sz w:val="22"/>
                <w:szCs w:val="22"/>
              </w:rPr>
              <w:t>1</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设立互联网上网服务营业场所经营单位审批</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县级以上地方人民政府文化行政主管部门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《互联网上网服务营业场所管理条例》（国务院令第</w:t>
            </w:r>
            <w:r w:rsidRPr="006143CC">
              <w:rPr>
                <w:rFonts w:ascii="宋体" w:eastAsia="宋体" w:hAnsi="宋体"/>
                <w:color w:val="auto"/>
                <w:kern w:val="2"/>
                <w:sz w:val="22"/>
                <w:szCs w:val="22"/>
              </w:rPr>
              <w:t>363</w:t>
            </w:r>
            <w:r w:rsidRPr="006143CC">
              <w:rPr>
                <w:rFonts w:ascii="宋体" w:eastAsia="宋体" w:hAnsi="宋体" w:hint="eastAsia"/>
                <w:color w:val="auto"/>
                <w:kern w:val="2"/>
                <w:sz w:val="22"/>
                <w:szCs w:val="22"/>
              </w:rPr>
              <w:t>号）</w:t>
            </w:r>
          </w:p>
        </w:tc>
      </w:tr>
      <w:tr w:rsidR="00774074" w:rsidRPr="006143CC" w:rsidTr="00BE70F4">
        <w:trPr>
          <w:trHeight w:val="735"/>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color w:val="auto"/>
                <w:kern w:val="2"/>
                <w:sz w:val="22"/>
                <w:szCs w:val="22"/>
              </w:rPr>
              <w:t>2</w:t>
            </w:r>
            <w:r w:rsidRPr="006143CC">
              <w:rPr>
                <w:rFonts w:ascii="Calibri" w:eastAsia="宋体" w:hAnsi="Calibri" w:cs="Times New Roman" w:hint="eastAsia"/>
                <w:color w:val="auto"/>
                <w:kern w:val="2"/>
                <w:sz w:val="22"/>
                <w:szCs w:val="22"/>
              </w:rPr>
              <w:t>2</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公共场所卫生许可（不含公园、体育场馆、公共交通工具卫生许可）</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县级以上地方人民政府卫生行政主管部门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《国务院关于发布〈公共场所卫生管理条例〉的通知》（国发〔</w:t>
            </w:r>
            <w:r w:rsidRPr="006143CC">
              <w:rPr>
                <w:rFonts w:ascii="宋体" w:eastAsia="宋体" w:hAnsi="宋体"/>
                <w:color w:val="auto"/>
                <w:kern w:val="2"/>
                <w:sz w:val="22"/>
                <w:szCs w:val="22"/>
              </w:rPr>
              <w:t>1987</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24</w:t>
            </w:r>
            <w:r w:rsidRPr="006143CC">
              <w:rPr>
                <w:rFonts w:ascii="宋体" w:eastAsia="宋体" w:hAnsi="宋体" w:hint="eastAsia"/>
                <w:color w:val="auto"/>
                <w:kern w:val="2"/>
                <w:sz w:val="22"/>
                <w:szCs w:val="22"/>
              </w:rPr>
              <w:t>号）</w:t>
            </w:r>
          </w:p>
        </w:tc>
      </w:tr>
      <w:tr w:rsidR="00774074" w:rsidRPr="006143CC" w:rsidTr="00BE70F4">
        <w:trPr>
          <w:trHeight w:val="69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Calibri"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《国务院关于第六批取消和调整行政审批项目的决定》（国发〔</w:t>
            </w:r>
            <w:r w:rsidRPr="006143CC">
              <w:rPr>
                <w:rFonts w:ascii="宋体" w:eastAsia="宋体" w:hAnsi="宋体"/>
                <w:color w:val="auto"/>
                <w:kern w:val="2"/>
                <w:sz w:val="22"/>
                <w:szCs w:val="22"/>
              </w:rPr>
              <w:t>2012</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52</w:t>
            </w:r>
            <w:r w:rsidRPr="006143CC">
              <w:rPr>
                <w:rFonts w:ascii="宋体" w:eastAsia="宋体" w:hAnsi="宋体" w:hint="eastAsia"/>
                <w:color w:val="auto"/>
                <w:kern w:val="2"/>
                <w:sz w:val="22"/>
                <w:szCs w:val="22"/>
              </w:rPr>
              <w:t>号）</w:t>
            </w:r>
          </w:p>
        </w:tc>
      </w:tr>
      <w:tr w:rsidR="00774074" w:rsidRPr="006143CC" w:rsidTr="00BE70F4">
        <w:trPr>
          <w:trHeight w:val="688"/>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color w:val="auto"/>
                <w:kern w:val="2"/>
                <w:sz w:val="22"/>
                <w:szCs w:val="22"/>
              </w:rPr>
              <w:t>2</w:t>
            </w:r>
            <w:r w:rsidRPr="006143CC">
              <w:rPr>
                <w:rFonts w:ascii="Calibri" w:eastAsia="宋体" w:hAnsi="Calibri" w:cs="Times New Roman" w:hint="eastAsia"/>
                <w:color w:val="auto"/>
                <w:kern w:val="2"/>
                <w:sz w:val="22"/>
                <w:szCs w:val="22"/>
              </w:rPr>
              <w:t>3</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口岸卫生许可证核发</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质检总局</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《中华人民共和国国境卫生检疫法实施细则》（国务院令第</w:t>
            </w:r>
            <w:r w:rsidRPr="006143CC">
              <w:rPr>
                <w:rFonts w:ascii="宋体" w:eastAsia="宋体" w:hAnsi="宋体"/>
                <w:color w:val="auto"/>
                <w:kern w:val="2"/>
                <w:sz w:val="22"/>
                <w:szCs w:val="22"/>
              </w:rPr>
              <w:t>574</w:t>
            </w:r>
            <w:r w:rsidRPr="006143CC">
              <w:rPr>
                <w:rFonts w:ascii="宋体" w:eastAsia="宋体" w:hAnsi="宋体" w:hint="eastAsia"/>
                <w:color w:val="auto"/>
                <w:kern w:val="2"/>
                <w:sz w:val="22"/>
                <w:szCs w:val="22"/>
              </w:rPr>
              <w:t>号）</w:t>
            </w:r>
          </w:p>
        </w:tc>
      </w:tr>
      <w:tr w:rsidR="00774074" w:rsidRPr="006143CC" w:rsidTr="00BE70F4">
        <w:trPr>
          <w:trHeight w:val="697"/>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color w:val="auto"/>
                <w:kern w:val="2"/>
                <w:sz w:val="22"/>
                <w:szCs w:val="22"/>
              </w:rPr>
              <w:lastRenderedPageBreak/>
              <w:t>2</w:t>
            </w:r>
            <w:r w:rsidRPr="006143CC">
              <w:rPr>
                <w:rFonts w:ascii="Calibri" w:eastAsia="宋体" w:hAnsi="Calibri" w:cs="Times New Roman" w:hint="eastAsia"/>
                <w:color w:val="auto"/>
                <w:kern w:val="2"/>
                <w:sz w:val="22"/>
                <w:szCs w:val="22"/>
              </w:rPr>
              <w:t>4</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进出口商品检验鉴定业务的检验许可</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质检总局</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《中华人民共和国进出口商品检验法实施条例》（国务院令第</w:t>
            </w:r>
            <w:r w:rsidRPr="006143CC">
              <w:rPr>
                <w:rFonts w:ascii="宋体" w:eastAsia="宋体" w:hAnsi="宋体"/>
                <w:color w:val="auto"/>
                <w:kern w:val="2"/>
                <w:sz w:val="22"/>
                <w:szCs w:val="22"/>
              </w:rPr>
              <w:t>447</w:t>
            </w:r>
            <w:r w:rsidRPr="006143CC">
              <w:rPr>
                <w:rFonts w:ascii="宋体" w:eastAsia="宋体" w:hAnsi="宋体" w:hint="eastAsia"/>
                <w:color w:val="auto"/>
                <w:kern w:val="2"/>
                <w:sz w:val="22"/>
                <w:szCs w:val="22"/>
              </w:rPr>
              <w:t>号）</w:t>
            </w:r>
          </w:p>
        </w:tc>
      </w:tr>
      <w:tr w:rsidR="00774074" w:rsidRPr="006143CC" w:rsidTr="00BE70F4">
        <w:trPr>
          <w:trHeight w:val="981"/>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color w:val="auto"/>
                <w:kern w:val="2"/>
                <w:sz w:val="22"/>
                <w:szCs w:val="22"/>
              </w:rPr>
              <w:t>2</w:t>
            </w:r>
            <w:r w:rsidRPr="006143CC">
              <w:rPr>
                <w:rFonts w:ascii="Calibri" w:eastAsia="宋体" w:hAnsi="Calibri" w:cs="Times New Roman" w:hint="eastAsia"/>
                <w:color w:val="auto"/>
                <w:kern w:val="2"/>
                <w:sz w:val="22"/>
                <w:szCs w:val="22"/>
              </w:rPr>
              <w:t>5</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电影发行单位设立、变更业务范围或者兼并、合并、</w:t>
            </w:r>
            <w:proofErr w:type="gramStart"/>
            <w:r w:rsidRPr="006143CC">
              <w:rPr>
                <w:rFonts w:ascii="宋体" w:eastAsia="宋体" w:hAnsi="宋体" w:hint="eastAsia"/>
                <w:color w:val="auto"/>
                <w:kern w:val="2"/>
                <w:sz w:val="22"/>
                <w:szCs w:val="22"/>
              </w:rPr>
              <w:t>分立审批</w:t>
            </w:r>
            <w:proofErr w:type="gramEnd"/>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新闻出版广电总局或省级人民政府新闻出版广电行政主管部门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《电影管理条例》（国务院令第</w:t>
            </w:r>
            <w:r w:rsidRPr="006143CC">
              <w:rPr>
                <w:rFonts w:ascii="宋体" w:eastAsia="宋体" w:hAnsi="宋体"/>
                <w:color w:val="auto"/>
                <w:kern w:val="2"/>
                <w:sz w:val="22"/>
                <w:szCs w:val="22"/>
              </w:rPr>
              <w:t>342</w:t>
            </w:r>
            <w:r w:rsidRPr="006143CC">
              <w:rPr>
                <w:rFonts w:ascii="宋体" w:eastAsia="宋体" w:hAnsi="宋体" w:hint="eastAsia"/>
                <w:color w:val="auto"/>
                <w:kern w:val="2"/>
                <w:sz w:val="22"/>
                <w:szCs w:val="22"/>
              </w:rPr>
              <w:t>号）</w:t>
            </w:r>
          </w:p>
        </w:tc>
      </w:tr>
      <w:tr w:rsidR="00774074" w:rsidRPr="006143CC" w:rsidTr="00BE70F4">
        <w:trPr>
          <w:trHeight w:val="495"/>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color w:val="auto"/>
                <w:kern w:val="2"/>
                <w:sz w:val="22"/>
                <w:szCs w:val="22"/>
              </w:rPr>
              <w:t>2</w:t>
            </w:r>
            <w:r w:rsidRPr="006143CC">
              <w:rPr>
                <w:rFonts w:ascii="Calibri" w:eastAsia="宋体" w:hAnsi="Calibri" w:cs="Times New Roman" w:hint="eastAsia"/>
                <w:color w:val="auto"/>
                <w:kern w:val="2"/>
                <w:sz w:val="22"/>
                <w:szCs w:val="22"/>
              </w:rPr>
              <w:t>6</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电影放映单位设立</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县级人民政府广播电影电视行政主管部门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《电影管理条例》（国务院令第</w:t>
            </w:r>
            <w:r w:rsidRPr="006143CC">
              <w:rPr>
                <w:rFonts w:ascii="宋体" w:eastAsia="宋体" w:hAnsi="宋体"/>
                <w:color w:val="auto"/>
                <w:kern w:val="2"/>
                <w:sz w:val="22"/>
                <w:szCs w:val="22"/>
              </w:rPr>
              <w:t>342</w:t>
            </w:r>
            <w:r w:rsidRPr="006143CC">
              <w:rPr>
                <w:rFonts w:ascii="宋体" w:eastAsia="宋体" w:hAnsi="宋体" w:hint="eastAsia"/>
                <w:color w:val="auto"/>
                <w:kern w:val="2"/>
                <w:sz w:val="22"/>
                <w:szCs w:val="22"/>
              </w:rPr>
              <w:t>号）</w:t>
            </w:r>
          </w:p>
        </w:tc>
      </w:tr>
      <w:tr w:rsidR="00774074" w:rsidRPr="006143CC" w:rsidTr="00BE70F4">
        <w:trPr>
          <w:trHeight w:val="735"/>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Calibri"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《国务院关于第六批取消和调整行政审批项目的决定》（国发〔</w:t>
            </w:r>
            <w:r w:rsidRPr="006143CC">
              <w:rPr>
                <w:rFonts w:ascii="宋体" w:eastAsia="宋体" w:hAnsi="宋体"/>
                <w:color w:val="auto"/>
                <w:kern w:val="2"/>
                <w:sz w:val="22"/>
                <w:szCs w:val="22"/>
              </w:rPr>
              <w:t>2012</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52</w:t>
            </w:r>
            <w:r w:rsidRPr="006143CC">
              <w:rPr>
                <w:rFonts w:ascii="宋体" w:eastAsia="宋体" w:hAnsi="宋体" w:hint="eastAsia"/>
                <w:color w:val="auto"/>
                <w:kern w:val="2"/>
                <w:sz w:val="22"/>
                <w:szCs w:val="22"/>
              </w:rPr>
              <w:t>号）</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hint="eastAsia"/>
                <w:color w:val="auto"/>
                <w:kern w:val="2"/>
                <w:sz w:val="22"/>
                <w:szCs w:val="22"/>
              </w:rPr>
              <w:t>27</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旅行社经营出境旅游业务资格审批</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国家旅游局或者其委托的省级人民政府旅游行政主管部门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《旅行社条例》（国务院令第</w:t>
            </w:r>
            <w:r w:rsidRPr="006143CC">
              <w:rPr>
                <w:rFonts w:ascii="宋体" w:eastAsia="宋体" w:hAnsi="宋体"/>
                <w:color w:val="auto"/>
                <w:kern w:val="2"/>
                <w:sz w:val="22"/>
                <w:szCs w:val="22"/>
              </w:rPr>
              <w:t>550</w:t>
            </w:r>
            <w:r w:rsidRPr="006143CC">
              <w:rPr>
                <w:rFonts w:ascii="宋体" w:eastAsia="宋体" w:hAnsi="宋体" w:hint="eastAsia"/>
                <w:color w:val="auto"/>
                <w:kern w:val="2"/>
                <w:sz w:val="22"/>
                <w:szCs w:val="22"/>
              </w:rPr>
              <w:t>号）</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hint="eastAsia"/>
                <w:color w:val="auto"/>
                <w:kern w:val="2"/>
                <w:sz w:val="22"/>
                <w:szCs w:val="22"/>
              </w:rPr>
              <w:t>28</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外商投资旅行社业务许可</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省级人民政府旅游行政主管部门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《旅行社条例》（国务院令第</w:t>
            </w:r>
            <w:r w:rsidRPr="006143CC">
              <w:rPr>
                <w:rFonts w:ascii="宋体" w:eastAsia="宋体" w:hAnsi="宋体"/>
                <w:color w:val="auto"/>
                <w:kern w:val="2"/>
                <w:sz w:val="22"/>
                <w:szCs w:val="22"/>
              </w:rPr>
              <w:t>550</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Calibri" w:eastAsia="宋体" w:hAnsi="Calibri" w:cs="Times New Roman"/>
                <w:color w:val="auto"/>
                <w:kern w:val="2"/>
                <w:sz w:val="22"/>
                <w:szCs w:val="22"/>
              </w:rPr>
            </w:pPr>
            <w:r w:rsidRPr="006143CC">
              <w:rPr>
                <w:rFonts w:ascii="Calibri" w:eastAsia="宋体" w:hAnsi="Calibri" w:cs="Times New Roman" w:hint="eastAsia"/>
                <w:color w:val="auto"/>
                <w:kern w:val="2"/>
                <w:sz w:val="22"/>
                <w:szCs w:val="22"/>
              </w:rPr>
              <w:t>29</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旅行社业务经营许可证核发</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省级人民政府旅游行政主管部门或者其委托的设区的市级人民政府旅游行政主管部门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《旅行社条例》（国务院令第</w:t>
            </w:r>
            <w:r w:rsidRPr="006143CC">
              <w:rPr>
                <w:rFonts w:ascii="宋体" w:eastAsia="宋体" w:hAnsi="宋体"/>
                <w:color w:val="auto"/>
                <w:kern w:val="2"/>
                <w:sz w:val="22"/>
                <w:szCs w:val="22"/>
              </w:rPr>
              <w:t>550</w:t>
            </w:r>
            <w:r w:rsidRPr="006143CC">
              <w:rPr>
                <w:rFonts w:ascii="宋体" w:eastAsia="宋体" w:hAnsi="宋体" w:hint="eastAsia"/>
                <w:color w:val="auto"/>
                <w:kern w:val="2"/>
                <w:sz w:val="22"/>
                <w:szCs w:val="22"/>
              </w:rPr>
              <w:t>号）</w:t>
            </w:r>
          </w:p>
        </w:tc>
      </w:tr>
      <w:tr w:rsidR="00774074" w:rsidRPr="006143CC" w:rsidTr="00BE70F4">
        <w:trPr>
          <w:trHeight w:val="64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3</w:t>
            </w:r>
            <w:r w:rsidRPr="006143CC">
              <w:rPr>
                <w:rFonts w:ascii="宋体" w:eastAsia="宋体" w:hAnsi="宋体" w:hint="eastAsia"/>
                <w:color w:val="auto"/>
                <w:kern w:val="2"/>
                <w:sz w:val="22"/>
                <w:szCs w:val="22"/>
              </w:rPr>
              <w:t>0</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价格评估机构资质认定</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国家发展改革委或省级人民政府发展改革（物价主管）部门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《国务院对确需保留的行政审批项目设定行政许可的决定》（国务院令第</w:t>
            </w:r>
            <w:r w:rsidRPr="006143CC">
              <w:rPr>
                <w:rFonts w:ascii="宋体" w:eastAsia="宋体" w:hAnsi="宋体"/>
                <w:color w:val="auto"/>
                <w:kern w:val="2"/>
                <w:sz w:val="22"/>
                <w:szCs w:val="22"/>
              </w:rPr>
              <w:t>412</w:t>
            </w:r>
            <w:r w:rsidRPr="006143CC">
              <w:rPr>
                <w:rFonts w:ascii="宋体" w:eastAsia="宋体" w:hAnsi="宋体" w:hint="eastAsia"/>
                <w:color w:val="auto"/>
                <w:kern w:val="2"/>
                <w:sz w:val="22"/>
                <w:szCs w:val="22"/>
              </w:rPr>
              <w:t>号）</w:t>
            </w:r>
          </w:p>
        </w:tc>
      </w:tr>
      <w:tr w:rsidR="00774074" w:rsidRPr="006143CC" w:rsidTr="00BE70F4">
        <w:trPr>
          <w:trHeight w:val="583"/>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《国务院关于第六批取消和调整行政审批项目的决定》（国发〔</w:t>
            </w:r>
            <w:r w:rsidRPr="006143CC">
              <w:rPr>
                <w:rFonts w:ascii="宋体" w:eastAsia="宋体" w:hAnsi="宋体"/>
                <w:color w:val="auto"/>
                <w:kern w:val="2"/>
                <w:sz w:val="22"/>
                <w:szCs w:val="22"/>
              </w:rPr>
              <w:t>2012</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52</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《价格评估机构资质认定管理办法》（国家发展改革委令</w:t>
            </w:r>
            <w:r w:rsidRPr="006143CC">
              <w:rPr>
                <w:rFonts w:ascii="宋体" w:eastAsia="宋体" w:hAnsi="宋体"/>
                <w:color w:val="auto"/>
                <w:kern w:val="2"/>
                <w:sz w:val="22"/>
                <w:szCs w:val="22"/>
              </w:rPr>
              <w:t>2005</w:t>
            </w:r>
            <w:r w:rsidRPr="006143CC">
              <w:rPr>
                <w:rFonts w:ascii="宋体" w:eastAsia="宋体" w:hAnsi="宋体" w:hint="eastAsia"/>
                <w:color w:val="auto"/>
                <w:kern w:val="2"/>
                <w:sz w:val="22"/>
                <w:szCs w:val="22"/>
              </w:rPr>
              <w:t>年第</w:t>
            </w:r>
            <w:r w:rsidRPr="006143CC">
              <w:rPr>
                <w:rFonts w:ascii="宋体" w:eastAsia="宋体" w:hAnsi="宋体"/>
                <w:color w:val="auto"/>
                <w:kern w:val="2"/>
                <w:sz w:val="22"/>
                <w:szCs w:val="22"/>
              </w:rPr>
              <w:t>32</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3</w:t>
            </w:r>
            <w:r w:rsidRPr="006143CC">
              <w:rPr>
                <w:rFonts w:ascii="宋体" w:eastAsia="宋体" w:hAnsi="宋体" w:hint="eastAsia"/>
                <w:color w:val="auto"/>
                <w:kern w:val="2"/>
                <w:sz w:val="22"/>
                <w:szCs w:val="22"/>
              </w:rPr>
              <w:t>1</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保安培训许可证核发</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省级人民政府公安机关</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《保安服务管理条例》（国务院令第</w:t>
            </w:r>
            <w:r w:rsidRPr="006143CC">
              <w:rPr>
                <w:rFonts w:ascii="宋体" w:eastAsia="宋体" w:hAnsi="宋体"/>
                <w:color w:val="auto"/>
                <w:kern w:val="2"/>
                <w:sz w:val="22"/>
                <w:szCs w:val="22"/>
              </w:rPr>
              <w:t>564</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8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3</w:t>
            </w:r>
            <w:r w:rsidRPr="006143CC">
              <w:rPr>
                <w:rFonts w:ascii="宋体" w:eastAsia="宋体" w:hAnsi="宋体" w:hint="eastAsia"/>
                <w:color w:val="auto"/>
                <w:kern w:val="2"/>
                <w:sz w:val="22"/>
                <w:szCs w:val="22"/>
              </w:rPr>
              <w:t>2</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资产评估机构及其分支机构设立</w:t>
            </w:r>
            <w:r w:rsidRPr="006143CC">
              <w:rPr>
                <w:rFonts w:ascii="宋体" w:eastAsia="宋体" w:hAnsi="宋体" w:hint="eastAsia"/>
                <w:color w:val="auto"/>
                <w:kern w:val="2"/>
                <w:sz w:val="22"/>
                <w:szCs w:val="22"/>
              </w:rPr>
              <w:lastRenderedPageBreak/>
              <w:t>审批</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lastRenderedPageBreak/>
              <w:t>省级人民政府财政行政主管部</w:t>
            </w:r>
            <w:r w:rsidRPr="006143CC">
              <w:rPr>
                <w:rFonts w:ascii="宋体" w:eastAsia="宋体" w:hAnsi="宋体" w:hint="eastAsia"/>
                <w:color w:val="auto"/>
                <w:kern w:val="2"/>
                <w:sz w:val="22"/>
                <w:szCs w:val="22"/>
              </w:rPr>
              <w:lastRenderedPageBreak/>
              <w:t>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lastRenderedPageBreak/>
              <w:t>《国有资产评估管理办法》（国务院令第</w:t>
            </w:r>
            <w:r w:rsidRPr="006143CC">
              <w:rPr>
                <w:rFonts w:ascii="宋体" w:eastAsia="宋体" w:hAnsi="宋体"/>
                <w:color w:val="auto"/>
                <w:kern w:val="2"/>
                <w:sz w:val="22"/>
                <w:szCs w:val="22"/>
              </w:rPr>
              <w:t>91</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《国务院关于第三批取消和调整行政审批项目的决定》（国发〔</w:t>
            </w:r>
            <w:r w:rsidRPr="006143CC">
              <w:rPr>
                <w:rFonts w:ascii="宋体" w:eastAsia="宋体" w:hAnsi="宋体"/>
                <w:color w:val="auto"/>
                <w:kern w:val="2"/>
                <w:sz w:val="22"/>
                <w:szCs w:val="22"/>
              </w:rPr>
              <w:t>2004</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16</w:t>
            </w:r>
            <w:r w:rsidRPr="006143CC">
              <w:rPr>
                <w:rFonts w:ascii="宋体" w:eastAsia="宋体" w:hAnsi="宋体" w:hint="eastAsia"/>
                <w:color w:val="auto"/>
                <w:kern w:val="2"/>
                <w:sz w:val="22"/>
                <w:szCs w:val="22"/>
              </w:rPr>
              <w:t>号）</w:t>
            </w:r>
          </w:p>
        </w:tc>
      </w:tr>
      <w:tr w:rsidR="00774074" w:rsidRPr="006143CC" w:rsidTr="00BE70F4">
        <w:trPr>
          <w:trHeight w:val="48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《资产评估机构审批和监督管理办法》（财政部令</w:t>
            </w:r>
            <w:r w:rsidRPr="006143CC">
              <w:rPr>
                <w:rFonts w:ascii="宋体" w:eastAsia="宋体" w:hAnsi="宋体"/>
                <w:color w:val="auto"/>
                <w:kern w:val="2"/>
                <w:sz w:val="22"/>
                <w:szCs w:val="22"/>
              </w:rPr>
              <w:t>2011</w:t>
            </w:r>
            <w:r w:rsidRPr="006143CC">
              <w:rPr>
                <w:rFonts w:ascii="宋体" w:eastAsia="宋体" w:hAnsi="宋体" w:hint="eastAsia"/>
                <w:color w:val="auto"/>
                <w:kern w:val="2"/>
                <w:sz w:val="22"/>
                <w:szCs w:val="22"/>
              </w:rPr>
              <w:t>年第</w:t>
            </w:r>
            <w:r w:rsidRPr="006143CC">
              <w:rPr>
                <w:rFonts w:ascii="宋体" w:eastAsia="宋体" w:hAnsi="宋体"/>
                <w:color w:val="auto"/>
                <w:kern w:val="2"/>
                <w:sz w:val="22"/>
                <w:szCs w:val="22"/>
              </w:rPr>
              <w:t>64</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43"/>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3</w:t>
            </w:r>
            <w:r w:rsidRPr="006143CC">
              <w:rPr>
                <w:rFonts w:ascii="宋体" w:eastAsia="宋体" w:hAnsi="宋体" w:hint="eastAsia"/>
                <w:color w:val="auto"/>
                <w:kern w:val="2"/>
                <w:sz w:val="22"/>
                <w:szCs w:val="22"/>
              </w:rPr>
              <w:t>3</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会计师事务所及其分支机构设立审批</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省级人民政府财政行政主管部门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《中华人民共和国注册会计师法》</w:t>
            </w:r>
          </w:p>
        </w:tc>
      </w:tr>
      <w:tr w:rsidR="00774074" w:rsidRPr="006143CC" w:rsidTr="00BE70F4">
        <w:trPr>
          <w:trHeight w:val="373"/>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《会计师事务所执业许可和监督管理办法》（财政部令第89号）</w:t>
            </w:r>
          </w:p>
        </w:tc>
      </w:tr>
      <w:tr w:rsidR="00774074" w:rsidRPr="006143CC" w:rsidTr="00BE70F4">
        <w:trPr>
          <w:trHeight w:val="675"/>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《国务院关于取消和下放一批行政审批项目的决定》（国发〔</w:t>
            </w:r>
            <w:r w:rsidRPr="006143CC">
              <w:rPr>
                <w:rFonts w:ascii="宋体" w:eastAsia="宋体" w:hAnsi="宋体"/>
                <w:color w:val="auto"/>
                <w:kern w:val="2"/>
                <w:sz w:val="22"/>
                <w:szCs w:val="22"/>
              </w:rPr>
              <w:t>2013</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44</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85"/>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3</w:t>
            </w:r>
            <w:r w:rsidRPr="006143CC">
              <w:rPr>
                <w:rFonts w:ascii="宋体" w:eastAsia="宋体" w:hAnsi="宋体" w:hint="eastAsia"/>
                <w:color w:val="auto"/>
                <w:kern w:val="2"/>
                <w:sz w:val="22"/>
                <w:szCs w:val="22"/>
              </w:rPr>
              <w:t>4</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中介机构从事会计代理记账业务审批</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县级以上地方人民政府财政行政主管部门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《中华人民共和国会计法》</w:t>
            </w:r>
          </w:p>
        </w:tc>
      </w:tr>
      <w:tr w:rsidR="00774074" w:rsidRPr="006143CC" w:rsidTr="00BE70F4">
        <w:trPr>
          <w:trHeight w:val="48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《代理记账管理办法》（财政部令第</w:t>
            </w:r>
            <w:r w:rsidRPr="006143CC">
              <w:rPr>
                <w:rFonts w:ascii="宋体" w:eastAsia="宋体" w:hAnsi="宋体"/>
                <w:color w:val="auto"/>
                <w:kern w:val="2"/>
                <w:sz w:val="22"/>
                <w:szCs w:val="22"/>
              </w:rPr>
              <w:t>27</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315"/>
          <w:jc w:val="center"/>
        </w:trPr>
        <w:tc>
          <w:tcPr>
            <w:tcW w:w="755" w:type="dxa"/>
            <w:vMerge w:val="restart"/>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3</w:t>
            </w:r>
            <w:r w:rsidRPr="006143CC">
              <w:rPr>
                <w:rFonts w:ascii="宋体" w:eastAsia="宋体" w:hAnsi="宋体" w:hint="eastAsia"/>
                <w:color w:val="auto"/>
                <w:kern w:val="2"/>
                <w:sz w:val="22"/>
                <w:szCs w:val="22"/>
              </w:rPr>
              <w:t>5</w:t>
            </w:r>
          </w:p>
        </w:tc>
        <w:tc>
          <w:tcPr>
            <w:tcW w:w="3371" w:type="dxa"/>
            <w:vMerge w:val="restart"/>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中外合资（合作）人力资源服务机构许可</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县级以上人民政府人力资源社会保障行政主管部门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《国务院对确需保留的行政审批项目设定行政许可的决定》（国务院令第</w:t>
            </w:r>
            <w:r w:rsidRPr="006143CC">
              <w:rPr>
                <w:rFonts w:ascii="宋体" w:eastAsia="宋体" w:hAnsi="宋体"/>
                <w:color w:val="auto"/>
                <w:kern w:val="2"/>
                <w:sz w:val="22"/>
                <w:szCs w:val="22"/>
              </w:rPr>
              <w:t>412</w:t>
            </w:r>
            <w:r w:rsidRPr="006143CC">
              <w:rPr>
                <w:rFonts w:ascii="宋体" w:eastAsia="宋体" w:hAnsi="宋体" w:hint="eastAsia"/>
                <w:color w:val="auto"/>
                <w:kern w:val="2"/>
                <w:sz w:val="22"/>
                <w:szCs w:val="22"/>
              </w:rPr>
              <w:t>号）</w:t>
            </w:r>
          </w:p>
        </w:tc>
      </w:tr>
      <w:tr w:rsidR="00774074" w:rsidRPr="006143CC" w:rsidTr="00BE70F4">
        <w:trPr>
          <w:trHeight w:val="1055"/>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《中外合资中外合作职业介绍机构设立管理暂行规定》（</w:t>
            </w:r>
            <w:r w:rsidRPr="006143CC">
              <w:rPr>
                <w:rFonts w:ascii="宋体" w:eastAsia="宋体" w:hAnsi="宋体"/>
                <w:color w:val="auto"/>
                <w:kern w:val="2"/>
                <w:sz w:val="22"/>
                <w:szCs w:val="22"/>
              </w:rPr>
              <w:t>2001</w:t>
            </w:r>
            <w:r w:rsidRPr="006143CC">
              <w:rPr>
                <w:rFonts w:ascii="宋体" w:eastAsia="宋体" w:hAnsi="宋体" w:hint="eastAsia"/>
                <w:color w:val="auto"/>
                <w:kern w:val="2"/>
                <w:sz w:val="22"/>
                <w:szCs w:val="22"/>
              </w:rPr>
              <w:t>年劳动和社会保障部、国家工商</w:t>
            </w:r>
            <w:hyperlink r:id="rId6" w:tooltip="行政管理" w:history="1">
              <w:r w:rsidRPr="006143CC">
                <w:rPr>
                  <w:rFonts w:ascii="宋体" w:eastAsia="宋体" w:hAnsi="宋体" w:hint="eastAsia"/>
                  <w:color w:val="auto"/>
                  <w:kern w:val="2"/>
                  <w:sz w:val="22"/>
                  <w:szCs w:val="22"/>
                </w:rPr>
                <w:t>行政管理</w:t>
              </w:r>
            </w:hyperlink>
            <w:r w:rsidRPr="006143CC">
              <w:rPr>
                <w:rFonts w:ascii="宋体" w:eastAsia="宋体" w:hAnsi="宋体" w:hint="eastAsia"/>
                <w:color w:val="auto"/>
                <w:kern w:val="2"/>
                <w:sz w:val="22"/>
                <w:szCs w:val="22"/>
              </w:rPr>
              <w:t>总局令第</w:t>
            </w:r>
            <w:r w:rsidRPr="006143CC">
              <w:rPr>
                <w:rFonts w:ascii="宋体" w:eastAsia="宋体" w:hAnsi="宋体"/>
                <w:color w:val="auto"/>
                <w:kern w:val="2"/>
                <w:sz w:val="22"/>
                <w:szCs w:val="22"/>
              </w:rPr>
              <w:t>14</w:t>
            </w:r>
            <w:r w:rsidRPr="006143CC">
              <w:rPr>
                <w:rFonts w:ascii="宋体" w:eastAsia="宋体" w:hAnsi="宋体" w:hint="eastAsia"/>
                <w:color w:val="auto"/>
                <w:kern w:val="2"/>
                <w:sz w:val="22"/>
                <w:szCs w:val="22"/>
              </w:rPr>
              <w:t>号，</w:t>
            </w:r>
            <w:proofErr w:type="gramStart"/>
            <w:r w:rsidRPr="006143CC">
              <w:rPr>
                <w:rFonts w:ascii="宋体" w:eastAsia="宋体" w:hAnsi="宋体" w:hint="eastAsia"/>
                <w:color w:val="auto"/>
                <w:kern w:val="2"/>
                <w:sz w:val="22"/>
                <w:szCs w:val="22"/>
              </w:rPr>
              <w:t>人社部</w:t>
            </w:r>
            <w:proofErr w:type="gramEnd"/>
            <w:r w:rsidRPr="006143CC">
              <w:rPr>
                <w:rFonts w:ascii="宋体" w:eastAsia="宋体" w:hAnsi="宋体" w:hint="eastAsia"/>
                <w:color w:val="auto"/>
                <w:kern w:val="2"/>
                <w:sz w:val="22"/>
                <w:szCs w:val="22"/>
              </w:rPr>
              <w:t>令第</w:t>
            </w:r>
            <w:r w:rsidRPr="006143CC">
              <w:rPr>
                <w:rFonts w:ascii="宋体" w:eastAsia="宋体" w:hAnsi="宋体"/>
                <w:color w:val="auto"/>
                <w:kern w:val="2"/>
                <w:sz w:val="22"/>
                <w:szCs w:val="22"/>
              </w:rPr>
              <w:t>24</w:t>
            </w:r>
            <w:r w:rsidRPr="006143CC">
              <w:rPr>
                <w:rFonts w:ascii="宋体" w:eastAsia="宋体" w:hAnsi="宋体" w:hint="eastAsia"/>
                <w:color w:val="auto"/>
                <w:kern w:val="2"/>
                <w:sz w:val="22"/>
                <w:szCs w:val="22"/>
              </w:rPr>
              <w:t>号修订）</w:t>
            </w:r>
          </w:p>
        </w:tc>
      </w:tr>
      <w:tr w:rsidR="00774074" w:rsidRPr="006143CC" w:rsidTr="00BE70F4">
        <w:trPr>
          <w:trHeight w:val="36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3</w:t>
            </w:r>
            <w:r w:rsidRPr="006143CC">
              <w:rPr>
                <w:rFonts w:ascii="宋体" w:eastAsia="宋体" w:hAnsi="宋体" w:hint="eastAsia"/>
                <w:color w:val="auto"/>
                <w:kern w:val="2"/>
                <w:sz w:val="22"/>
                <w:szCs w:val="22"/>
              </w:rPr>
              <w:t>6</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人力资源服务机构许可</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县级以上人民政府人力资源社会保障行政主管部门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《国务院对确需保留的行政审批项目设定行政许可的决定》（国务院令第</w:t>
            </w:r>
            <w:r w:rsidRPr="006143CC">
              <w:rPr>
                <w:rFonts w:ascii="宋体" w:eastAsia="宋体" w:hAnsi="宋体"/>
                <w:color w:val="auto"/>
                <w:kern w:val="2"/>
                <w:sz w:val="22"/>
                <w:szCs w:val="22"/>
              </w:rPr>
              <w:t>412</w:t>
            </w:r>
            <w:r w:rsidRPr="006143CC">
              <w:rPr>
                <w:rFonts w:ascii="宋体" w:eastAsia="宋体" w:hAnsi="宋体" w:hint="eastAsia"/>
                <w:color w:val="auto"/>
                <w:kern w:val="2"/>
                <w:sz w:val="22"/>
                <w:szCs w:val="22"/>
              </w:rPr>
              <w:t>号）</w:t>
            </w:r>
          </w:p>
        </w:tc>
      </w:tr>
      <w:tr w:rsidR="00774074" w:rsidRPr="006143CC" w:rsidTr="00BE70F4">
        <w:trPr>
          <w:trHeight w:val="360"/>
          <w:jc w:val="center"/>
        </w:trPr>
        <w:tc>
          <w:tcPr>
            <w:tcW w:w="75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rPr>
                <w:rFonts w:ascii="宋体" w:eastAsia="宋体" w:hAnsi="宋体"/>
                <w:color w:val="auto"/>
                <w:kern w:val="2"/>
                <w:sz w:val="22"/>
                <w:szCs w:val="22"/>
              </w:rPr>
            </w:pPr>
            <w:r w:rsidRPr="006143CC">
              <w:rPr>
                <w:rFonts w:ascii="宋体" w:eastAsia="宋体" w:hAnsi="宋体" w:hint="eastAsia"/>
                <w:color w:val="auto"/>
                <w:kern w:val="2"/>
                <w:sz w:val="22"/>
                <w:szCs w:val="22"/>
              </w:rPr>
              <w:t>《就业服务与就业管理规定》（劳动和社会保障部令第</w:t>
            </w:r>
            <w:r w:rsidRPr="006143CC">
              <w:rPr>
                <w:rFonts w:ascii="宋体" w:eastAsia="宋体" w:hAnsi="宋体"/>
                <w:color w:val="auto"/>
                <w:kern w:val="2"/>
                <w:sz w:val="22"/>
                <w:szCs w:val="22"/>
              </w:rPr>
              <w:t>28</w:t>
            </w:r>
            <w:r w:rsidRPr="006143CC">
              <w:rPr>
                <w:rFonts w:ascii="宋体" w:eastAsia="宋体" w:hAnsi="宋体" w:hint="eastAsia"/>
                <w:color w:val="auto"/>
                <w:kern w:val="2"/>
                <w:sz w:val="22"/>
                <w:szCs w:val="22"/>
              </w:rPr>
              <w:t>号，</w:t>
            </w:r>
            <w:proofErr w:type="gramStart"/>
            <w:r w:rsidRPr="006143CC">
              <w:rPr>
                <w:rFonts w:ascii="宋体" w:eastAsia="宋体" w:hAnsi="宋体" w:hint="eastAsia"/>
                <w:color w:val="auto"/>
                <w:kern w:val="2"/>
                <w:sz w:val="22"/>
                <w:szCs w:val="22"/>
              </w:rPr>
              <w:t>人社部</w:t>
            </w:r>
            <w:proofErr w:type="gramEnd"/>
            <w:r w:rsidRPr="006143CC">
              <w:rPr>
                <w:rFonts w:ascii="宋体" w:eastAsia="宋体" w:hAnsi="宋体" w:hint="eastAsia"/>
                <w:color w:val="auto"/>
                <w:kern w:val="2"/>
                <w:sz w:val="22"/>
                <w:szCs w:val="22"/>
              </w:rPr>
              <w:t>令第</w:t>
            </w:r>
            <w:r w:rsidRPr="006143CC">
              <w:rPr>
                <w:rFonts w:ascii="宋体" w:eastAsia="宋体" w:hAnsi="宋体"/>
                <w:color w:val="auto"/>
                <w:kern w:val="2"/>
                <w:sz w:val="22"/>
                <w:szCs w:val="22"/>
              </w:rPr>
              <w:t>24</w:t>
            </w:r>
            <w:r w:rsidRPr="006143CC">
              <w:rPr>
                <w:rFonts w:ascii="宋体" w:eastAsia="宋体" w:hAnsi="宋体" w:hint="eastAsia"/>
                <w:color w:val="auto"/>
                <w:kern w:val="2"/>
                <w:sz w:val="22"/>
                <w:szCs w:val="22"/>
              </w:rPr>
              <w:t>号修订）</w:t>
            </w:r>
          </w:p>
          <w:p w:rsidR="00774074" w:rsidRPr="006143CC" w:rsidRDefault="00774074" w:rsidP="00BE70F4">
            <w:pPr>
              <w:adjustRightInd w:val="0"/>
              <w:snapToGrid w:val="0"/>
              <w:jc w:val="left"/>
              <w:rPr>
                <w:rFonts w:ascii="宋体" w:eastAsia="宋体" w:hAnsi="宋体"/>
                <w:color w:val="auto"/>
                <w:kern w:val="2"/>
                <w:sz w:val="22"/>
                <w:szCs w:val="22"/>
              </w:rPr>
            </w:pPr>
          </w:p>
        </w:tc>
      </w:tr>
      <w:tr w:rsidR="00774074" w:rsidRPr="006143CC" w:rsidTr="00BE70F4">
        <w:trPr>
          <w:trHeight w:val="48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《人才市场管理规定》（人事部、工商总局令第</w:t>
            </w:r>
            <w:r w:rsidRPr="006143CC">
              <w:rPr>
                <w:rFonts w:ascii="宋体" w:eastAsia="宋体" w:hAnsi="宋体"/>
                <w:color w:val="auto"/>
                <w:kern w:val="2"/>
                <w:sz w:val="22"/>
                <w:szCs w:val="22"/>
              </w:rPr>
              <w:t>4</w:t>
            </w:r>
            <w:r w:rsidRPr="006143CC">
              <w:rPr>
                <w:rFonts w:ascii="宋体" w:eastAsia="宋体" w:hAnsi="宋体" w:hint="eastAsia"/>
                <w:color w:val="auto"/>
                <w:kern w:val="2"/>
                <w:sz w:val="22"/>
                <w:szCs w:val="22"/>
              </w:rPr>
              <w:t>号，</w:t>
            </w:r>
            <w:proofErr w:type="gramStart"/>
            <w:r w:rsidRPr="006143CC">
              <w:rPr>
                <w:rFonts w:ascii="宋体" w:eastAsia="宋体" w:hAnsi="宋体" w:hint="eastAsia"/>
                <w:color w:val="auto"/>
                <w:kern w:val="2"/>
                <w:sz w:val="22"/>
                <w:szCs w:val="22"/>
              </w:rPr>
              <w:t>人社部</w:t>
            </w:r>
            <w:proofErr w:type="gramEnd"/>
            <w:r w:rsidRPr="006143CC">
              <w:rPr>
                <w:rFonts w:ascii="宋体" w:eastAsia="宋体" w:hAnsi="宋体" w:hint="eastAsia"/>
                <w:color w:val="auto"/>
                <w:kern w:val="2"/>
                <w:sz w:val="22"/>
                <w:szCs w:val="22"/>
              </w:rPr>
              <w:t>令第</w:t>
            </w:r>
            <w:r w:rsidRPr="006143CC">
              <w:rPr>
                <w:rFonts w:ascii="宋体" w:eastAsia="宋体" w:hAnsi="宋体"/>
                <w:color w:val="auto"/>
                <w:kern w:val="2"/>
                <w:sz w:val="22"/>
                <w:szCs w:val="22"/>
              </w:rPr>
              <w:t>24</w:t>
            </w:r>
            <w:r w:rsidRPr="006143CC">
              <w:rPr>
                <w:rFonts w:ascii="宋体" w:eastAsia="宋体" w:hAnsi="宋体" w:hint="eastAsia"/>
                <w:color w:val="auto"/>
                <w:kern w:val="2"/>
                <w:sz w:val="22"/>
                <w:szCs w:val="22"/>
              </w:rPr>
              <w:t>号修订）</w:t>
            </w:r>
          </w:p>
        </w:tc>
      </w:tr>
      <w:tr w:rsidR="00774074" w:rsidRPr="006143CC" w:rsidTr="00BE70F4">
        <w:trPr>
          <w:trHeight w:val="48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37</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危险废物经营许可证核发</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省级、市级人民政府环境保护</w:t>
            </w:r>
            <w:r w:rsidRPr="006143CC">
              <w:rPr>
                <w:rFonts w:ascii="宋体" w:eastAsia="宋体" w:hAnsi="宋体" w:hint="eastAsia"/>
                <w:color w:val="auto"/>
                <w:kern w:val="2"/>
                <w:sz w:val="22"/>
                <w:szCs w:val="22"/>
              </w:rPr>
              <w:lastRenderedPageBreak/>
              <w:t>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lastRenderedPageBreak/>
              <w:t>《中华人民共和国固体废物污染环境防治法》</w:t>
            </w:r>
          </w:p>
        </w:tc>
      </w:tr>
      <w:tr w:rsidR="00774074" w:rsidRPr="006143CC" w:rsidTr="00BE70F4">
        <w:trPr>
          <w:trHeight w:val="48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《危险废物经营许可证管理办法》（国务院令第</w:t>
            </w:r>
            <w:r w:rsidRPr="006143CC">
              <w:rPr>
                <w:rFonts w:ascii="宋体" w:eastAsia="宋体" w:hAnsi="宋体"/>
                <w:color w:val="auto"/>
                <w:kern w:val="2"/>
                <w:sz w:val="22"/>
                <w:szCs w:val="22"/>
              </w:rPr>
              <w:t>408</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《国务院关于取消和下放一批行政审批项目的决定》（国发〔</w:t>
            </w:r>
            <w:r w:rsidRPr="006143CC">
              <w:rPr>
                <w:rFonts w:ascii="宋体" w:eastAsia="宋体" w:hAnsi="宋体"/>
                <w:color w:val="auto"/>
                <w:kern w:val="2"/>
                <w:sz w:val="22"/>
                <w:szCs w:val="22"/>
              </w:rPr>
              <w:t>2013</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44</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720"/>
          <w:jc w:val="center"/>
        </w:trPr>
        <w:tc>
          <w:tcPr>
            <w:tcW w:w="755" w:type="dxa"/>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38</w:t>
            </w:r>
          </w:p>
        </w:tc>
        <w:tc>
          <w:tcPr>
            <w:tcW w:w="3371" w:type="dxa"/>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rPr>
                <w:rFonts w:ascii="宋体" w:eastAsia="宋体" w:hAnsi="宋体"/>
                <w:color w:val="auto"/>
                <w:kern w:val="2"/>
                <w:sz w:val="22"/>
                <w:szCs w:val="22"/>
              </w:rPr>
            </w:pPr>
            <w:r w:rsidRPr="006143CC">
              <w:rPr>
                <w:rFonts w:ascii="宋体" w:eastAsia="宋体" w:hAnsi="宋体" w:hint="eastAsia"/>
                <w:color w:val="auto"/>
                <w:kern w:val="2"/>
                <w:sz w:val="22"/>
                <w:szCs w:val="22"/>
              </w:rPr>
              <w:t>危险废物收集经营许可证核发</w:t>
            </w:r>
          </w:p>
        </w:tc>
        <w:tc>
          <w:tcPr>
            <w:tcW w:w="3119" w:type="dxa"/>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rPr>
                <w:rFonts w:ascii="宋体" w:eastAsia="宋体" w:hAnsi="宋体"/>
                <w:color w:val="auto"/>
                <w:kern w:val="2"/>
                <w:sz w:val="22"/>
                <w:szCs w:val="22"/>
              </w:rPr>
            </w:pPr>
            <w:r w:rsidRPr="006143CC">
              <w:rPr>
                <w:rFonts w:ascii="宋体" w:eastAsia="宋体" w:hAnsi="宋体" w:hint="eastAsia"/>
                <w:color w:val="auto"/>
                <w:kern w:val="2"/>
                <w:sz w:val="22"/>
                <w:szCs w:val="22"/>
              </w:rPr>
              <w:t>县级以上人民政府环境保护行政主管部门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《中华人民共和国固体废物污染环境防治法》</w:t>
            </w:r>
          </w:p>
        </w:tc>
      </w:tr>
      <w:tr w:rsidR="00774074" w:rsidRPr="006143CC" w:rsidTr="00BE70F4">
        <w:trPr>
          <w:trHeight w:val="285"/>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39</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经营港口理货业务许可</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省级航务管理机构</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《中华人民共和国港口法》</w:t>
            </w:r>
          </w:p>
        </w:tc>
      </w:tr>
      <w:tr w:rsidR="00774074" w:rsidRPr="006143CC" w:rsidTr="00BE70F4">
        <w:trPr>
          <w:trHeight w:val="48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《港口经营管理规定》（交通运输部令</w:t>
            </w:r>
            <w:r w:rsidRPr="006143CC">
              <w:rPr>
                <w:rFonts w:ascii="宋体" w:eastAsia="宋体" w:hAnsi="宋体"/>
                <w:color w:val="auto"/>
                <w:kern w:val="2"/>
                <w:sz w:val="22"/>
                <w:szCs w:val="22"/>
              </w:rPr>
              <w:t>2014</w:t>
            </w:r>
            <w:r w:rsidRPr="006143CC">
              <w:rPr>
                <w:rFonts w:ascii="宋体" w:eastAsia="宋体" w:hAnsi="宋体" w:hint="eastAsia"/>
                <w:color w:val="auto"/>
                <w:kern w:val="2"/>
                <w:sz w:val="22"/>
                <w:szCs w:val="22"/>
              </w:rPr>
              <w:t>年第</w:t>
            </w:r>
            <w:r w:rsidRPr="006143CC">
              <w:rPr>
                <w:rFonts w:ascii="宋体" w:eastAsia="宋体" w:hAnsi="宋体"/>
                <w:color w:val="auto"/>
                <w:kern w:val="2"/>
                <w:sz w:val="22"/>
                <w:szCs w:val="22"/>
              </w:rPr>
              <w:t>22</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4</w:t>
            </w:r>
            <w:r w:rsidRPr="006143CC">
              <w:rPr>
                <w:rFonts w:ascii="宋体" w:eastAsia="宋体" w:hAnsi="宋体" w:hint="eastAsia"/>
                <w:color w:val="auto"/>
                <w:kern w:val="2"/>
                <w:sz w:val="22"/>
                <w:szCs w:val="22"/>
              </w:rPr>
              <w:t>0</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从事国际道路运输审批</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省级人民政府道路运输管理机构</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《中华人民共和国道路运输条例》（国务院令第</w:t>
            </w:r>
            <w:r w:rsidRPr="006143CC">
              <w:rPr>
                <w:rFonts w:ascii="宋体" w:eastAsia="宋体" w:hAnsi="宋体"/>
                <w:color w:val="auto"/>
                <w:kern w:val="2"/>
                <w:sz w:val="22"/>
                <w:szCs w:val="22"/>
              </w:rPr>
              <w:t>406</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4</w:t>
            </w:r>
            <w:r w:rsidRPr="006143CC">
              <w:rPr>
                <w:rFonts w:ascii="宋体" w:eastAsia="宋体" w:hAnsi="宋体" w:hint="eastAsia"/>
                <w:color w:val="auto"/>
                <w:kern w:val="2"/>
                <w:sz w:val="22"/>
                <w:szCs w:val="22"/>
              </w:rPr>
              <w:t>1</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道路运输站场经营许可</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县级人民政府道路运输管理机构</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《中华人民共和国道路运输条例》（国务院令第</w:t>
            </w:r>
            <w:r w:rsidRPr="006143CC">
              <w:rPr>
                <w:rFonts w:ascii="宋体" w:eastAsia="宋体" w:hAnsi="宋体"/>
                <w:color w:val="auto"/>
                <w:kern w:val="2"/>
                <w:sz w:val="22"/>
                <w:szCs w:val="22"/>
              </w:rPr>
              <w:t>406</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709"/>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4</w:t>
            </w:r>
            <w:r w:rsidRPr="006143CC">
              <w:rPr>
                <w:rFonts w:ascii="宋体" w:eastAsia="宋体" w:hAnsi="宋体" w:hint="eastAsia"/>
                <w:color w:val="auto"/>
                <w:kern w:val="2"/>
                <w:sz w:val="22"/>
                <w:szCs w:val="22"/>
              </w:rPr>
              <w:t>2</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机动车维修经营许可</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县级人民政府道路运输管理机构</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《中华人民共和国道路运输条例》（国务院令第</w:t>
            </w:r>
            <w:r w:rsidRPr="006143CC">
              <w:rPr>
                <w:rFonts w:ascii="宋体" w:eastAsia="宋体" w:hAnsi="宋体"/>
                <w:color w:val="auto"/>
                <w:kern w:val="2"/>
                <w:sz w:val="22"/>
                <w:szCs w:val="22"/>
              </w:rPr>
              <w:t>406</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4</w:t>
            </w:r>
            <w:r w:rsidRPr="006143CC">
              <w:rPr>
                <w:rFonts w:ascii="宋体" w:eastAsia="宋体" w:hAnsi="宋体" w:hint="eastAsia"/>
                <w:color w:val="auto"/>
                <w:kern w:val="2"/>
                <w:sz w:val="22"/>
                <w:szCs w:val="22"/>
              </w:rPr>
              <w:t>3</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机动车驾驶员培训经营许可</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县级人民政府道路运输管理机构</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《中华人民共和国道路运输条例》（国务院令第</w:t>
            </w:r>
            <w:r w:rsidRPr="006143CC">
              <w:rPr>
                <w:rFonts w:ascii="宋体" w:eastAsia="宋体" w:hAnsi="宋体"/>
                <w:color w:val="auto"/>
                <w:kern w:val="2"/>
                <w:sz w:val="22"/>
                <w:szCs w:val="22"/>
              </w:rPr>
              <w:t>406</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72"/>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4</w:t>
            </w:r>
            <w:r w:rsidRPr="006143CC">
              <w:rPr>
                <w:rFonts w:ascii="宋体" w:eastAsia="宋体" w:hAnsi="宋体" w:hint="eastAsia"/>
                <w:color w:val="auto"/>
                <w:kern w:val="2"/>
                <w:sz w:val="22"/>
                <w:szCs w:val="22"/>
              </w:rPr>
              <w:t>4</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国家重点保护水生野生动物驯养繁殖许可证核发</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农业部或省级人民政府渔业行政主管部门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《中华人民共和国野生动物保护法》</w:t>
            </w:r>
          </w:p>
        </w:tc>
      </w:tr>
      <w:tr w:rsidR="00774074" w:rsidRPr="006143CC" w:rsidTr="00BE70F4">
        <w:trPr>
          <w:trHeight w:val="72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《中华人民共和国水生野生动物保护实施条例》（农业部令</w:t>
            </w:r>
            <w:r w:rsidRPr="006143CC">
              <w:rPr>
                <w:rFonts w:ascii="宋体" w:eastAsia="宋体" w:hAnsi="宋体"/>
                <w:color w:val="auto"/>
                <w:kern w:val="2"/>
                <w:sz w:val="22"/>
                <w:szCs w:val="22"/>
              </w:rPr>
              <w:t>1993</w:t>
            </w:r>
            <w:r w:rsidRPr="006143CC">
              <w:rPr>
                <w:rFonts w:ascii="宋体" w:eastAsia="宋体" w:hAnsi="宋体" w:hint="eastAsia"/>
                <w:color w:val="auto"/>
                <w:kern w:val="2"/>
                <w:sz w:val="22"/>
                <w:szCs w:val="22"/>
              </w:rPr>
              <w:t>年第</w:t>
            </w: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720"/>
          <w:jc w:val="center"/>
        </w:trPr>
        <w:tc>
          <w:tcPr>
            <w:tcW w:w="755" w:type="dxa"/>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center"/>
              <w:rPr>
                <w:rFonts w:ascii="黑体" w:eastAsia="黑体" w:hAnsi="黑体" w:cs="Times New Roman"/>
                <w:b/>
                <w:color w:val="auto"/>
                <w:kern w:val="2"/>
                <w:sz w:val="24"/>
                <w:szCs w:val="24"/>
              </w:rPr>
            </w:pPr>
            <w:r w:rsidRPr="006143CC">
              <w:rPr>
                <w:rFonts w:ascii="宋体" w:eastAsia="宋体" w:hAnsi="宋体" w:hint="eastAsia"/>
                <w:color w:val="auto"/>
                <w:kern w:val="2"/>
                <w:sz w:val="22"/>
                <w:szCs w:val="22"/>
              </w:rPr>
              <w:t>45</w:t>
            </w:r>
          </w:p>
        </w:tc>
        <w:tc>
          <w:tcPr>
            <w:tcW w:w="3371" w:type="dxa"/>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设立饲料生产企业审批</w:t>
            </w:r>
          </w:p>
        </w:tc>
        <w:tc>
          <w:tcPr>
            <w:tcW w:w="3119" w:type="dxa"/>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省级人民政府饲料管理部门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《饲料和饲料添加剂管理条例》（国务院令第</w:t>
            </w:r>
            <w:r w:rsidRPr="006143CC">
              <w:rPr>
                <w:rFonts w:ascii="宋体" w:eastAsia="宋体" w:hAnsi="宋体"/>
                <w:color w:val="auto"/>
                <w:kern w:val="2"/>
                <w:sz w:val="22"/>
                <w:szCs w:val="22"/>
              </w:rPr>
              <w:t>609</w:t>
            </w:r>
            <w:r w:rsidRPr="006143CC">
              <w:rPr>
                <w:rFonts w:ascii="宋体" w:eastAsia="宋体" w:hAnsi="宋体" w:hint="eastAsia"/>
                <w:color w:val="auto"/>
                <w:kern w:val="2"/>
                <w:sz w:val="22"/>
                <w:szCs w:val="22"/>
              </w:rPr>
              <w:t>号）</w:t>
            </w:r>
          </w:p>
        </w:tc>
      </w:tr>
      <w:tr w:rsidR="00774074" w:rsidRPr="006143CC" w:rsidTr="00BE70F4">
        <w:trPr>
          <w:trHeight w:val="48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4</w:t>
            </w:r>
            <w:r w:rsidRPr="006143CC">
              <w:rPr>
                <w:rFonts w:ascii="宋体" w:eastAsia="宋体" w:hAnsi="宋体" w:hint="eastAsia"/>
                <w:color w:val="auto"/>
                <w:kern w:val="2"/>
                <w:sz w:val="22"/>
                <w:szCs w:val="22"/>
              </w:rPr>
              <w:t>6</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设立饲料添加剂、添加剂预混合</w:t>
            </w:r>
            <w:r w:rsidRPr="006143CC">
              <w:rPr>
                <w:rFonts w:ascii="宋体" w:eastAsia="宋体" w:hAnsi="宋体" w:hint="eastAsia"/>
                <w:color w:val="auto"/>
                <w:kern w:val="2"/>
                <w:sz w:val="22"/>
                <w:szCs w:val="22"/>
              </w:rPr>
              <w:lastRenderedPageBreak/>
              <w:t>饲料生产企业审批</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lastRenderedPageBreak/>
              <w:t>省级人民政府饲料管理部门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《饲料和饲料添加剂管理条例》（国务院令第</w:t>
            </w:r>
            <w:r w:rsidRPr="006143CC">
              <w:rPr>
                <w:rFonts w:ascii="宋体" w:eastAsia="宋体" w:hAnsi="宋体"/>
                <w:color w:val="auto"/>
                <w:kern w:val="2"/>
                <w:sz w:val="22"/>
                <w:szCs w:val="22"/>
              </w:rPr>
              <w:t>609</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《国务院关于取消和下放一批行政审批项目的决定》（国发〔</w:t>
            </w:r>
            <w:r w:rsidRPr="006143CC">
              <w:rPr>
                <w:rFonts w:ascii="宋体" w:eastAsia="宋体" w:hAnsi="宋体"/>
                <w:color w:val="auto"/>
                <w:kern w:val="2"/>
                <w:sz w:val="22"/>
                <w:szCs w:val="22"/>
              </w:rPr>
              <w:t>2013</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44</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lastRenderedPageBreak/>
              <w:t>47</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生猪定点屠宰证书核发</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设区的市级人民政府生猪定点屠宰管理部门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《生猪屠宰管理条例》（国务院令第</w:t>
            </w:r>
            <w:r w:rsidRPr="006143CC">
              <w:rPr>
                <w:rFonts w:ascii="宋体" w:eastAsia="宋体" w:hAnsi="宋体"/>
                <w:color w:val="auto"/>
                <w:kern w:val="2"/>
                <w:sz w:val="22"/>
                <w:szCs w:val="22"/>
              </w:rPr>
              <w:t>525</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72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48</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石油成品油批发经营资格审批</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工业和信息化部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《国务院对确需保留的行政审批项目设定行政许可的决定》（国务院令第</w:t>
            </w:r>
            <w:r w:rsidRPr="006143CC">
              <w:rPr>
                <w:rFonts w:ascii="宋体" w:eastAsia="宋体" w:hAnsi="宋体"/>
                <w:color w:val="auto"/>
                <w:kern w:val="2"/>
                <w:sz w:val="22"/>
                <w:szCs w:val="22"/>
              </w:rPr>
              <w:t>412</w:t>
            </w:r>
            <w:r w:rsidRPr="006143CC">
              <w:rPr>
                <w:rFonts w:ascii="宋体" w:eastAsia="宋体" w:hAnsi="宋体" w:hint="eastAsia"/>
                <w:color w:val="auto"/>
                <w:kern w:val="2"/>
                <w:sz w:val="22"/>
                <w:szCs w:val="22"/>
              </w:rPr>
              <w:t>号）</w:t>
            </w:r>
          </w:p>
        </w:tc>
      </w:tr>
      <w:tr w:rsidR="00774074" w:rsidRPr="006143CC" w:rsidTr="00BE70F4">
        <w:trPr>
          <w:trHeight w:val="96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《国务院办公厅转发国家经贸委等部门关于进一步整顿和规范成品油市场秩序意见的通知》（国办发〔</w:t>
            </w:r>
            <w:r w:rsidRPr="006143CC">
              <w:rPr>
                <w:rFonts w:ascii="宋体" w:eastAsia="宋体" w:hAnsi="宋体"/>
                <w:color w:val="auto"/>
                <w:kern w:val="2"/>
                <w:sz w:val="22"/>
                <w:szCs w:val="22"/>
              </w:rPr>
              <w:t>2001</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72</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72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49</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石油成品油零售经营资格审批</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省级人民政府经济和信息化部门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《国务院对确需保留的行政审批项目设定行政许可的决定》（国务院令第</w:t>
            </w:r>
            <w:r w:rsidRPr="006143CC">
              <w:rPr>
                <w:rFonts w:ascii="宋体" w:eastAsia="宋体" w:hAnsi="宋体"/>
                <w:color w:val="auto"/>
                <w:kern w:val="2"/>
                <w:sz w:val="22"/>
                <w:szCs w:val="22"/>
              </w:rPr>
              <w:t>412</w:t>
            </w:r>
            <w:r w:rsidRPr="006143CC">
              <w:rPr>
                <w:rFonts w:ascii="宋体" w:eastAsia="宋体" w:hAnsi="宋体" w:hint="eastAsia"/>
                <w:color w:val="auto"/>
                <w:kern w:val="2"/>
                <w:sz w:val="22"/>
                <w:szCs w:val="22"/>
              </w:rPr>
              <w:t>号）</w:t>
            </w:r>
          </w:p>
        </w:tc>
      </w:tr>
      <w:tr w:rsidR="00774074" w:rsidRPr="006143CC" w:rsidTr="00BE70F4">
        <w:trPr>
          <w:trHeight w:val="797"/>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《国务院办公厅转发国家经贸委等部门关于进一步整顿和规范成品油市场秩序意见的通知》（国办发〔</w:t>
            </w:r>
            <w:r w:rsidRPr="006143CC">
              <w:rPr>
                <w:rFonts w:ascii="宋体" w:eastAsia="宋体" w:hAnsi="宋体"/>
                <w:color w:val="auto"/>
                <w:kern w:val="2"/>
                <w:sz w:val="22"/>
                <w:szCs w:val="22"/>
              </w:rPr>
              <w:t>2001</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72</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72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5</w:t>
            </w:r>
            <w:r w:rsidRPr="006143CC">
              <w:rPr>
                <w:rFonts w:ascii="宋体" w:eastAsia="宋体" w:hAnsi="宋体" w:hint="eastAsia"/>
                <w:color w:val="auto"/>
                <w:kern w:val="2"/>
                <w:sz w:val="22"/>
                <w:szCs w:val="22"/>
              </w:rPr>
              <w:t>0</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设立经营性互联网文化单位审批</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省级人民政府文化行政主管部门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《国务院对确需保留的行政审批项目设定行政许可的决定》（国务院令第</w:t>
            </w:r>
            <w:r w:rsidRPr="006143CC">
              <w:rPr>
                <w:rFonts w:ascii="宋体" w:eastAsia="宋体" w:hAnsi="宋体"/>
                <w:color w:val="auto"/>
                <w:kern w:val="2"/>
                <w:sz w:val="22"/>
                <w:szCs w:val="22"/>
              </w:rPr>
              <w:t>412</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《国务院关于第五批取消和下放管理层级行政审批项目的决定》（国发〔</w:t>
            </w:r>
            <w:r w:rsidRPr="006143CC">
              <w:rPr>
                <w:rFonts w:ascii="宋体" w:eastAsia="宋体" w:hAnsi="宋体"/>
                <w:color w:val="auto"/>
                <w:kern w:val="2"/>
                <w:sz w:val="22"/>
                <w:szCs w:val="22"/>
              </w:rPr>
              <w:t>2010</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21</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8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5</w:t>
            </w:r>
            <w:r w:rsidRPr="006143CC">
              <w:rPr>
                <w:rFonts w:ascii="宋体" w:eastAsia="宋体" w:hAnsi="宋体" w:hint="eastAsia"/>
                <w:color w:val="auto"/>
                <w:kern w:val="2"/>
                <w:sz w:val="22"/>
                <w:szCs w:val="22"/>
              </w:rPr>
              <w:t>1</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港、</w:t>
            </w:r>
            <w:proofErr w:type="gramStart"/>
            <w:r w:rsidRPr="006143CC">
              <w:rPr>
                <w:rFonts w:ascii="宋体" w:eastAsia="宋体" w:hAnsi="宋体" w:hint="eastAsia"/>
                <w:color w:val="auto"/>
                <w:kern w:val="2"/>
                <w:sz w:val="22"/>
                <w:szCs w:val="22"/>
              </w:rPr>
              <w:t>澳服务</w:t>
            </w:r>
            <w:proofErr w:type="gramEnd"/>
            <w:r w:rsidRPr="006143CC">
              <w:rPr>
                <w:rFonts w:ascii="宋体" w:eastAsia="宋体" w:hAnsi="宋体" w:hint="eastAsia"/>
                <w:color w:val="auto"/>
                <w:kern w:val="2"/>
                <w:sz w:val="22"/>
                <w:szCs w:val="22"/>
              </w:rPr>
              <w:t>提供者在内地设立独资互联网上网服务营业场所</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县级人民政府文化行政主管部门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《〈内地与香港关于建立更紧密经贸关系的安排〉补充协议九》</w:t>
            </w:r>
          </w:p>
        </w:tc>
      </w:tr>
      <w:tr w:rsidR="00774074" w:rsidRPr="006143CC" w:rsidTr="00BE70F4">
        <w:trPr>
          <w:trHeight w:val="48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《〈内地与澳门关于建立更紧密经贸关系的安排〉补充协议九》</w:t>
            </w:r>
            <w:r w:rsidRPr="006143CC">
              <w:rPr>
                <w:rFonts w:ascii="宋体" w:eastAsia="宋体" w:hAnsi="宋体"/>
                <w:color w:val="auto"/>
                <w:kern w:val="2"/>
                <w:sz w:val="22"/>
                <w:szCs w:val="22"/>
              </w:rPr>
              <w:t> </w:t>
            </w:r>
          </w:p>
        </w:tc>
      </w:tr>
      <w:tr w:rsidR="00774074" w:rsidRPr="006143CC" w:rsidTr="00BE70F4">
        <w:trPr>
          <w:trHeight w:val="48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《文化部关于实施</w:t>
            </w:r>
            <w:r w:rsidRPr="006143CC">
              <w:rPr>
                <w:rFonts w:ascii="宋体" w:eastAsia="宋体" w:hAnsi="宋体"/>
                <w:color w:val="auto"/>
                <w:kern w:val="2"/>
                <w:sz w:val="22"/>
                <w:szCs w:val="22"/>
              </w:rPr>
              <w:t>&lt;</w:t>
            </w:r>
            <w:r w:rsidRPr="006143CC">
              <w:rPr>
                <w:rFonts w:ascii="宋体" w:eastAsia="宋体" w:hAnsi="宋体" w:hint="eastAsia"/>
                <w:color w:val="auto"/>
                <w:kern w:val="2"/>
                <w:sz w:val="22"/>
                <w:szCs w:val="22"/>
              </w:rPr>
              <w:t>内地与香港关于建立更紧密经贸关系的安排（</w:t>
            </w:r>
            <w:r w:rsidRPr="006143CC">
              <w:rPr>
                <w:rFonts w:ascii="宋体" w:eastAsia="宋体" w:hAnsi="宋体"/>
                <w:color w:val="auto"/>
                <w:kern w:val="2"/>
                <w:sz w:val="22"/>
                <w:szCs w:val="22"/>
              </w:rPr>
              <w:t>CEPA</w:t>
            </w:r>
            <w:r w:rsidRPr="006143CC">
              <w:rPr>
                <w:rFonts w:ascii="宋体" w:eastAsia="宋体" w:hAnsi="宋体" w:hint="eastAsia"/>
                <w:color w:val="auto"/>
                <w:kern w:val="2"/>
                <w:sz w:val="22"/>
                <w:szCs w:val="22"/>
              </w:rPr>
              <w:t>）补充协议九</w:t>
            </w:r>
            <w:r w:rsidRPr="006143CC">
              <w:rPr>
                <w:rFonts w:ascii="宋体" w:eastAsia="宋体" w:hAnsi="宋体"/>
                <w:color w:val="auto"/>
                <w:kern w:val="2"/>
                <w:sz w:val="22"/>
                <w:szCs w:val="22"/>
              </w:rPr>
              <w:t>&gt;</w:t>
            </w:r>
            <w:r w:rsidRPr="006143CC">
              <w:rPr>
                <w:rFonts w:ascii="宋体" w:eastAsia="宋体" w:hAnsi="宋体" w:hint="eastAsia"/>
                <w:color w:val="auto"/>
                <w:kern w:val="2"/>
                <w:sz w:val="22"/>
                <w:szCs w:val="22"/>
              </w:rPr>
              <w:t>和</w:t>
            </w:r>
            <w:r w:rsidRPr="006143CC">
              <w:rPr>
                <w:rFonts w:ascii="宋体" w:eastAsia="宋体" w:hAnsi="宋体"/>
                <w:color w:val="auto"/>
                <w:kern w:val="2"/>
                <w:sz w:val="22"/>
                <w:szCs w:val="22"/>
              </w:rPr>
              <w:t>&lt;</w:t>
            </w:r>
            <w:r w:rsidRPr="006143CC">
              <w:rPr>
                <w:rFonts w:ascii="宋体" w:eastAsia="宋体" w:hAnsi="宋体" w:hint="eastAsia"/>
                <w:color w:val="auto"/>
                <w:kern w:val="2"/>
                <w:sz w:val="22"/>
                <w:szCs w:val="22"/>
              </w:rPr>
              <w:t>内地与香港关于建立更紧密经贸关系的安排（</w:t>
            </w:r>
            <w:r w:rsidRPr="006143CC">
              <w:rPr>
                <w:rFonts w:ascii="宋体" w:eastAsia="宋体" w:hAnsi="宋体"/>
                <w:color w:val="auto"/>
                <w:kern w:val="2"/>
                <w:sz w:val="22"/>
                <w:szCs w:val="22"/>
              </w:rPr>
              <w:t>CEPA</w:t>
            </w:r>
            <w:r w:rsidRPr="006143CC">
              <w:rPr>
                <w:rFonts w:ascii="宋体" w:eastAsia="宋体" w:hAnsi="宋体" w:hint="eastAsia"/>
                <w:color w:val="auto"/>
                <w:kern w:val="2"/>
                <w:sz w:val="22"/>
                <w:szCs w:val="22"/>
              </w:rPr>
              <w:t>）补充协议九</w:t>
            </w:r>
            <w:r w:rsidRPr="006143CC">
              <w:rPr>
                <w:rFonts w:ascii="宋体" w:eastAsia="宋体" w:hAnsi="宋体"/>
                <w:color w:val="auto"/>
                <w:kern w:val="2"/>
                <w:sz w:val="22"/>
                <w:szCs w:val="22"/>
              </w:rPr>
              <w:t>&gt;</w:t>
            </w:r>
            <w:r w:rsidRPr="006143CC">
              <w:rPr>
                <w:rFonts w:ascii="宋体" w:eastAsia="宋体" w:hAnsi="宋体" w:hint="eastAsia"/>
                <w:color w:val="auto"/>
                <w:kern w:val="2"/>
                <w:sz w:val="22"/>
                <w:szCs w:val="22"/>
              </w:rPr>
              <w:t>有关事项的通知》（</w:t>
            </w:r>
            <w:proofErr w:type="gramStart"/>
            <w:r w:rsidRPr="006143CC">
              <w:rPr>
                <w:rFonts w:ascii="宋体" w:eastAsia="宋体" w:hAnsi="宋体" w:hint="eastAsia"/>
                <w:color w:val="auto"/>
                <w:kern w:val="2"/>
                <w:sz w:val="22"/>
                <w:szCs w:val="22"/>
              </w:rPr>
              <w:t>文市函</w:t>
            </w:r>
            <w:proofErr w:type="gramEnd"/>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2012</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1916</w:t>
            </w:r>
            <w:r w:rsidRPr="006143CC">
              <w:rPr>
                <w:rFonts w:ascii="宋体" w:eastAsia="宋体" w:hAnsi="宋体" w:hint="eastAsia"/>
                <w:color w:val="auto"/>
                <w:kern w:val="2"/>
                <w:sz w:val="22"/>
                <w:szCs w:val="22"/>
              </w:rPr>
              <w:t>号）</w:t>
            </w:r>
          </w:p>
        </w:tc>
      </w:tr>
      <w:tr w:rsidR="00774074" w:rsidRPr="006143CC" w:rsidTr="00BE70F4">
        <w:trPr>
          <w:trHeight w:val="48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lastRenderedPageBreak/>
              <w:t>5</w:t>
            </w:r>
            <w:r w:rsidRPr="006143CC">
              <w:rPr>
                <w:rFonts w:ascii="宋体" w:eastAsia="宋体" w:hAnsi="宋体" w:hint="eastAsia"/>
                <w:color w:val="auto"/>
                <w:kern w:val="2"/>
                <w:sz w:val="22"/>
                <w:szCs w:val="22"/>
              </w:rPr>
              <w:t>2</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港、</w:t>
            </w:r>
            <w:proofErr w:type="gramStart"/>
            <w:r w:rsidRPr="006143CC">
              <w:rPr>
                <w:rFonts w:ascii="宋体" w:eastAsia="宋体" w:hAnsi="宋体" w:hint="eastAsia"/>
                <w:color w:val="auto"/>
                <w:kern w:val="2"/>
                <w:sz w:val="22"/>
                <w:szCs w:val="22"/>
              </w:rPr>
              <w:t>澳服务</w:t>
            </w:r>
            <w:proofErr w:type="gramEnd"/>
            <w:r w:rsidRPr="006143CC">
              <w:rPr>
                <w:rFonts w:ascii="宋体" w:eastAsia="宋体" w:hAnsi="宋体" w:hint="eastAsia"/>
                <w:color w:val="auto"/>
                <w:kern w:val="2"/>
                <w:sz w:val="22"/>
                <w:szCs w:val="22"/>
              </w:rPr>
              <w:t>提供者在内地设立</w:t>
            </w:r>
            <w:proofErr w:type="gramStart"/>
            <w:r w:rsidRPr="006143CC">
              <w:rPr>
                <w:rFonts w:ascii="宋体" w:eastAsia="宋体" w:hAnsi="宋体" w:hint="eastAsia"/>
                <w:color w:val="auto"/>
                <w:kern w:val="2"/>
                <w:sz w:val="22"/>
                <w:szCs w:val="22"/>
              </w:rPr>
              <w:t>内地方</w:t>
            </w:r>
            <w:proofErr w:type="gramEnd"/>
            <w:r w:rsidRPr="006143CC">
              <w:rPr>
                <w:rFonts w:ascii="宋体" w:eastAsia="宋体" w:hAnsi="宋体" w:hint="eastAsia"/>
                <w:color w:val="auto"/>
                <w:kern w:val="2"/>
                <w:sz w:val="22"/>
                <w:szCs w:val="22"/>
              </w:rPr>
              <w:t>控股合资演出团体审批</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省级人民政府文化行政主管部门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《〈内地与香港关于建立更紧密经贸关系的安排〉补充协议九》</w:t>
            </w:r>
          </w:p>
        </w:tc>
      </w:tr>
      <w:tr w:rsidR="00774074" w:rsidRPr="006143CC" w:rsidTr="00BE70F4">
        <w:trPr>
          <w:trHeight w:val="24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《〈内地与澳门关于建立更紧密经贸关系的安排〉补充协议九》</w:t>
            </w:r>
            <w:r w:rsidRPr="006143CC">
              <w:rPr>
                <w:rFonts w:ascii="宋体" w:eastAsia="宋体" w:hAnsi="宋体"/>
                <w:color w:val="auto"/>
                <w:kern w:val="2"/>
                <w:sz w:val="22"/>
                <w:szCs w:val="22"/>
              </w:rPr>
              <w:t> </w:t>
            </w:r>
          </w:p>
        </w:tc>
      </w:tr>
      <w:tr w:rsidR="00774074" w:rsidRPr="006143CC" w:rsidTr="00BE70F4">
        <w:trPr>
          <w:trHeight w:val="24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《文化部关于实施</w:t>
            </w:r>
            <w:r w:rsidRPr="006143CC">
              <w:rPr>
                <w:rFonts w:ascii="宋体" w:eastAsia="宋体" w:hAnsi="宋体"/>
                <w:color w:val="auto"/>
                <w:kern w:val="2"/>
                <w:sz w:val="22"/>
                <w:szCs w:val="22"/>
              </w:rPr>
              <w:t>&lt;</w:t>
            </w:r>
            <w:r w:rsidRPr="006143CC">
              <w:rPr>
                <w:rFonts w:ascii="宋体" w:eastAsia="宋体" w:hAnsi="宋体" w:hint="eastAsia"/>
                <w:color w:val="auto"/>
                <w:kern w:val="2"/>
                <w:sz w:val="22"/>
                <w:szCs w:val="22"/>
              </w:rPr>
              <w:t>内地与香港关于建立更紧密经贸关系的安排（</w:t>
            </w:r>
            <w:r w:rsidRPr="006143CC">
              <w:rPr>
                <w:rFonts w:ascii="宋体" w:eastAsia="宋体" w:hAnsi="宋体"/>
                <w:color w:val="auto"/>
                <w:kern w:val="2"/>
                <w:sz w:val="22"/>
                <w:szCs w:val="22"/>
              </w:rPr>
              <w:t>CEPA</w:t>
            </w:r>
            <w:r w:rsidRPr="006143CC">
              <w:rPr>
                <w:rFonts w:ascii="宋体" w:eastAsia="宋体" w:hAnsi="宋体" w:hint="eastAsia"/>
                <w:color w:val="auto"/>
                <w:kern w:val="2"/>
                <w:sz w:val="22"/>
                <w:szCs w:val="22"/>
              </w:rPr>
              <w:t>）补充协议九</w:t>
            </w:r>
            <w:r w:rsidRPr="006143CC">
              <w:rPr>
                <w:rFonts w:ascii="宋体" w:eastAsia="宋体" w:hAnsi="宋体"/>
                <w:color w:val="auto"/>
                <w:kern w:val="2"/>
                <w:sz w:val="22"/>
                <w:szCs w:val="22"/>
              </w:rPr>
              <w:t>&gt;</w:t>
            </w:r>
            <w:r w:rsidRPr="006143CC">
              <w:rPr>
                <w:rFonts w:ascii="宋体" w:eastAsia="宋体" w:hAnsi="宋体" w:hint="eastAsia"/>
                <w:color w:val="auto"/>
                <w:kern w:val="2"/>
                <w:sz w:val="22"/>
                <w:szCs w:val="22"/>
              </w:rPr>
              <w:t>和</w:t>
            </w:r>
            <w:r w:rsidRPr="006143CC">
              <w:rPr>
                <w:rFonts w:ascii="宋体" w:eastAsia="宋体" w:hAnsi="宋体"/>
                <w:color w:val="auto"/>
                <w:kern w:val="2"/>
                <w:sz w:val="22"/>
                <w:szCs w:val="22"/>
              </w:rPr>
              <w:t>&lt;</w:t>
            </w:r>
            <w:r w:rsidRPr="006143CC">
              <w:rPr>
                <w:rFonts w:ascii="宋体" w:eastAsia="宋体" w:hAnsi="宋体" w:hint="eastAsia"/>
                <w:color w:val="auto"/>
                <w:kern w:val="2"/>
                <w:sz w:val="22"/>
                <w:szCs w:val="22"/>
              </w:rPr>
              <w:t>内地与香港关于建立更紧密经贸关系的安排（</w:t>
            </w:r>
            <w:r w:rsidRPr="006143CC">
              <w:rPr>
                <w:rFonts w:ascii="宋体" w:eastAsia="宋体" w:hAnsi="宋体"/>
                <w:color w:val="auto"/>
                <w:kern w:val="2"/>
                <w:sz w:val="22"/>
                <w:szCs w:val="22"/>
              </w:rPr>
              <w:t>CEPA</w:t>
            </w:r>
            <w:r w:rsidRPr="006143CC">
              <w:rPr>
                <w:rFonts w:ascii="宋体" w:eastAsia="宋体" w:hAnsi="宋体" w:hint="eastAsia"/>
                <w:color w:val="auto"/>
                <w:kern w:val="2"/>
                <w:sz w:val="22"/>
                <w:szCs w:val="22"/>
              </w:rPr>
              <w:t>）补充协议九</w:t>
            </w:r>
            <w:r w:rsidRPr="006143CC">
              <w:rPr>
                <w:rFonts w:ascii="宋体" w:eastAsia="宋体" w:hAnsi="宋体"/>
                <w:color w:val="auto"/>
                <w:kern w:val="2"/>
                <w:sz w:val="22"/>
                <w:szCs w:val="22"/>
              </w:rPr>
              <w:t>&gt;</w:t>
            </w:r>
            <w:r w:rsidRPr="006143CC">
              <w:rPr>
                <w:rFonts w:ascii="宋体" w:eastAsia="宋体" w:hAnsi="宋体" w:hint="eastAsia"/>
                <w:color w:val="auto"/>
                <w:kern w:val="2"/>
                <w:sz w:val="22"/>
                <w:szCs w:val="22"/>
              </w:rPr>
              <w:t>有关事项的通知》（</w:t>
            </w:r>
            <w:proofErr w:type="gramStart"/>
            <w:r w:rsidRPr="006143CC">
              <w:rPr>
                <w:rFonts w:ascii="宋体" w:eastAsia="宋体" w:hAnsi="宋体" w:hint="eastAsia"/>
                <w:color w:val="auto"/>
                <w:kern w:val="2"/>
                <w:sz w:val="22"/>
                <w:szCs w:val="22"/>
              </w:rPr>
              <w:t>文市函</w:t>
            </w:r>
            <w:proofErr w:type="gramEnd"/>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2012</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1916</w:t>
            </w:r>
            <w:r w:rsidRPr="006143CC">
              <w:rPr>
                <w:rFonts w:ascii="宋体" w:eastAsia="宋体" w:hAnsi="宋体" w:hint="eastAsia"/>
                <w:color w:val="auto"/>
                <w:kern w:val="2"/>
                <w:sz w:val="22"/>
                <w:szCs w:val="22"/>
              </w:rPr>
              <w:t>号）</w:t>
            </w:r>
          </w:p>
        </w:tc>
      </w:tr>
      <w:tr w:rsidR="00774074" w:rsidRPr="006143CC" w:rsidTr="00BE70F4">
        <w:trPr>
          <w:trHeight w:val="48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5</w:t>
            </w:r>
            <w:r w:rsidRPr="006143CC">
              <w:rPr>
                <w:rFonts w:ascii="宋体" w:eastAsia="宋体" w:hAnsi="宋体" w:hint="eastAsia"/>
                <w:color w:val="auto"/>
                <w:kern w:val="2"/>
                <w:sz w:val="22"/>
                <w:szCs w:val="22"/>
              </w:rPr>
              <w:t>3</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营利性医疗机构设置审批</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县级以上人民政府卫生计生行政主管部门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《医疗机构管理条例》（国务院令第</w:t>
            </w:r>
            <w:r w:rsidRPr="006143CC">
              <w:rPr>
                <w:rFonts w:ascii="宋体" w:eastAsia="宋体" w:hAnsi="宋体"/>
                <w:color w:val="auto"/>
                <w:kern w:val="2"/>
                <w:sz w:val="22"/>
                <w:szCs w:val="22"/>
              </w:rPr>
              <w:t>149</w:t>
            </w:r>
            <w:r w:rsidRPr="006143CC">
              <w:rPr>
                <w:rFonts w:ascii="宋体" w:eastAsia="宋体" w:hAnsi="宋体" w:hint="eastAsia"/>
                <w:color w:val="auto"/>
                <w:kern w:val="2"/>
                <w:sz w:val="22"/>
                <w:szCs w:val="22"/>
              </w:rPr>
              <w:t>号）</w:t>
            </w:r>
          </w:p>
        </w:tc>
      </w:tr>
      <w:tr w:rsidR="00774074" w:rsidRPr="006143CC" w:rsidTr="00BE70F4">
        <w:trPr>
          <w:trHeight w:val="120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《卫生部、国家中医药管理局、财政部、国家发展计划委员会关于印发〈关于城镇医疗机构分类管理的实施意见〉的通知》（卫</w:t>
            </w:r>
            <w:proofErr w:type="gramStart"/>
            <w:r w:rsidRPr="006143CC">
              <w:rPr>
                <w:rFonts w:ascii="宋体" w:eastAsia="宋体" w:hAnsi="宋体" w:hint="eastAsia"/>
                <w:color w:val="auto"/>
                <w:kern w:val="2"/>
                <w:sz w:val="22"/>
                <w:szCs w:val="22"/>
              </w:rPr>
              <w:t>医</w:t>
            </w:r>
            <w:proofErr w:type="gramEnd"/>
            <w:r w:rsidRPr="006143CC">
              <w:rPr>
                <w:rFonts w:ascii="宋体" w:eastAsia="宋体" w:hAnsi="宋体" w:hint="eastAsia"/>
                <w:color w:val="auto"/>
                <w:kern w:val="2"/>
                <w:sz w:val="22"/>
                <w:szCs w:val="22"/>
              </w:rPr>
              <w:t>发〔</w:t>
            </w:r>
            <w:r w:rsidRPr="006143CC">
              <w:rPr>
                <w:rFonts w:ascii="宋体" w:eastAsia="宋体" w:hAnsi="宋体"/>
                <w:color w:val="auto"/>
                <w:kern w:val="2"/>
                <w:sz w:val="22"/>
                <w:szCs w:val="22"/>
              </w:rPr>
              <w:t>2000</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233</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color w:val="auto"/>
                <w:kern w:val="2"/>
                <w:sz w:val="22"/>
                <w:szCs w:val="22"/>
              </w:rPr>
              <w:t>5</w:t>
            </w:r>
            <w:r w:rsidRPr="006143CC">
              <w:rPr>
                <w:rFonts w:ascii="宋体" w:eastAsia="宋体" w:hAnsi="宋体" w:hint="eastAsia"/>
                <w:color w:val="auto"/>
                <w:kern w:val="2"/>
                <w:sz w:val="22"/>
                <w:szCs w:val="22"/>
              </w:rPr>
              <w:t>4</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装帧流通人民币审批</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中国人民银行</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《中华人民共和国人民币管理条例》（国务院令第</w:t>
            </w:r>
            <w:r w:rsidRPr="006143CC">
              <w:rPr>
                <w:rFonts w:ascii="宋体" w:eastAsia="宋体" w:hAnsi="宋体"/>
                <w:color w:val="auto"/>
                <w:kern w:val="2"/>
                <w:sz w:val="22"/>
                <w:szCs w:val="22"/>
              </w:rPr>
              <w:t>280</w:t>
            </w:r>
            <w:r w:rsidRPr="006143CC">
              <w:rPr>
                <w:rFonts w:ascii="宋体" w:eastAsia="宋体" w:hAnsi="宋体" w:hint="eastAsia"/>
                <w:color w:val="auto"/>
                <w:kern w:val="2"/>
                <w:sz w:val="22"/>
                <w:szCs w:val="22"/>
              </w:rPr>
              <w:t>号）</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hint="eastAsia"/>
                <w:color w:val="auto"/>
                <w:kern w:val="2"/>
                <w:sz w:val="22"/>
                <w:szCs w:val="22"/>
              </w:rPr>
              <w:t>55</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设立认证机构审批</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质检总局</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《中华人民共和国认证认可条例》（国务院令第</w:t>
            </w:r>
            <w:r w:rsidRPr="006143CC">
              <w:rPr>
                <w:rFonts w:ascii="宋体" w:eastAsia="宋体" w:hAnsi="宋体"/>
                <w:color w:val="auto"/>
                <w:kern w:val="2"/>
                <w:sz w:val="22"/>
                <w:szCs w:val="22"/>
              </w:rPr>
              <w:t>390</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56</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从事出版物批发业务许可</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省级人民政府新闻出版广电行政主管部门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《出版管理条例》（国务院令第</w:t>
            </w:r>
            <w:r w:rsidRPr="006143CC">
              <w:rPr>
                <w:rFonts w:ascii="宋体" w:eastAsia="宋体" w:hAnsi="宋体"/>
                <w:color w:val="auto"/>
                <w:kern w:val="2"/>
                <w:sz w:val="22"/>
                <w:szCs w:val="22"/>
              </w:rPr>
              <w:t>594</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57</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从事出版物零售业务许可</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县级人民政府新闻出版广电行政主管部门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《出版管理条例》（国务院令第</w:t>
            </w:r>
            <w:r w:rsidRPr="006143CC">
              <w:rPr>
                <w:rFonts w:ascii="宋体" w:eastAsia="宋体" w:hAnsi="宋体"/>
                <w:color w:val="auto"/>
                <w:kern w:val="2"/>
                <w:sz w:val="22"/>
                <w:szCs w:val="22"/>
              </w:rPr>
              <w:t>594</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8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58</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设立从事包装装潢印刷品和其他印刷品印刷经营活动的企业审批</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设区的市级人民政府新闻出版广电行政主管部门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《印刷业管理条例》（国务院令第</w:t>
            </w:r>
            <w:r w:rsidRPr="006143CC">
              <w:rPr>
                <w:rFonts w:ascii="宋体" w:eastAsia="宋体" w:hAnsi="宋体"/>
                <w:color w:val="auto"/>
                <w:kern w:val="2"/>
                <w:sz w:val="22"/>
                <w:szCs w:val="22"/>
              </w:rPr>
              <w:t>315</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《国务院关于第六批取消和调整行政审批项目的决定》（国发〔</w:t>
            </w:r>
            <w:r w:rsidRPr="006143CC">
              <w:rPr>
                <w:rFonts w:ascii="宋体" w:eastAsia="宋体" w:hAnsi="宋体"/>
                <w:color w:val="auto"/>
                <w:kern w:val="2"/>
                <w:sz w:val="22"/>
                <w:szCs w:val="22"/>
              </w:rPr>
              <w:t>2012</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52</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8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59</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印刷业经营者兼营包装装潢和其他印刷品印刷经营活动审批</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设区的市级人民政府新闻出版广电行政主管部门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《印刷业管理条例》（国务院令第</w:t>
            </w:r>
            <w:r w:rsidRPr="006143CC">
              <w:rPr>
                <w:rFonts w:ascii="宋体" w:eastAsia="宋体" w:hAnsi="宋体"/>
                <w:color w:val="auto"/>
                <w:kern w:val="2"/>
                <w:sz w:val="22"/>
                <w:szCs w:val="22"/>
              </w:rPr>
              <w:t>315</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《国务院关于第六批取消和调整行政审批项目的决定》（国发〔</w:t>
            </w:r>
            <w:r w:rsidRPr="006143CC">
              <w:rPr>
                <w:rFonts w:ascii="宋体" w:eastAsia="宋体" w:hAnsi="宋体"/>
                <w:color w:val="auto"/>
                <w:kern w:val="2"/>
                <w:sz w:val="22"/>
                <w:szCs w:val="22"/>
              </w:rPr>
              <w:t>2012</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52</w:t>
            </w:r>
            <w:r w:rsidRPr="006143CC">
              <w:rPr>
                <w:rFonts w:ascii="宋体" w:eastAsia="宋体" w:hAnsi="宋体" w:hint="eastAsia"/>
                <w:color w:val="auto"/>
                <w:kern w:val="2"/>
                <w:sz w:val="22"/>
                <w:szCs w:val="22"/>
              </w:rPr>
              <w:t>号）</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lastRenderedPageBreak/>
              <w:t>60</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音像制作单位设立审批</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省级人民政府新闻出版广电行政主管部门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《音像制品管理条例》（国务院令第</w:t>
            </w:r>
            <w:r w:rsidRPr="006143CC">
              <w:rPr>
                <w:rFonts w:ascii="宋体" w:eastAsia="宋体" w:hAnsi="宋体"/>
                <w:color w:val="auto"/>
                <w:kern w:val="2"/>
                <w:sz w:val="22"/>
                <w:szCs w:val="22"/>
              </w:rPr>
              <w:t>595</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6</w:t>
            </w:r>
            <w:r w:rsidRPr="006143CC">
              <w:rPr>
                <w:rFonts w:ascii="宋体" w:eastAsia="宋体" w:hAnsi="宋体" w:hint="eastAsia"/>
                <w:color w:val="auto"/>
                <w:kern w:val="2"/>
                <w:sz w:val="22"/>
                <w:szCs w:val="22"/>
              </w:rPr>
              <w:t>1</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电子出版物制作单位设立审批</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省级人民政府新闻出版广电行政主管部门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《音像制品管理条例》（国务院令第</w:t>
            </w:r>
            <w:r w:rsidRPr="006143CC">
              <w:rPr>
                <w:rFonts w:ascii="宋体" w:eastAsia="宋体" w:hAnsi="宋体"/>
                <w:color w:val="auto"/>
                <w:kern w:val="2"/>
                <w:sz w:val="22"/>
                <w:szCs w:val="22"/>
              </w:rPr>
              <w:t>595</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8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6</w:t>
            </w:r>
            <w:r w:rsidRPr="006143CC">
              <w:rPr>
                <w:rFonts w:ascii="宋体" w:eastAsia="宋体" w:hAnsi="宋体" w:hint="eastAsia"/>
                <w:color w:val="auto"/>
                <w:kern w:val="2"/>
                <w:sz w:val="22"/>
                <w:szCs w:val="22"/>
              </w:rPr>
              <w:t>2</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音像复制单位设立审批</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省级人民政府新闻出版广电行政主管部门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《音像制品管理条例》（国务院令第</w:t>
            </w:r>
            <w:r w:rsidRPr="006143CC">
              <w:rPr>
                <w:rFonts w:ascii="宋体" w:eastAsia="宋体" w:hAnsi="宋体"/>
                <w:color w:val="auto"/>
                <w:kern w:val="2"/>
                <w:sz w:val="22"/>
                <w:szCs w:val="22"/>
              </w:rPr>
              <w:t>595</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《国务院关于取消和下放</w:t>
            </w:r>
            <w:r w:rsidRPr="006143CC">
              <w:rPr>
                <w:rFonts w:ascii="宋体" w:eastAsia="宋体" w:hAnsi="宋体"/>
                <w:color w:val="auto"/>
                <w:kern w:val="2"/>
                <w:sz w:val="22"/>
                <w:szCs w:val="22"/>
              </w:rPr>
              <w:t>50</w:t>
            </w:r>
            <w:r w:rsidRPr="006143CC">
              <w:rPr>
                <w:rFonts w:ascii="宋体" w:eastAsia="宋体" w:hAnsi="宋体" w:hint="eastAsia"/>
                <w:color w:val="auto"/>
                <w:kern w:val="2"/>
                <w:sz w:val="22"/>
                <w:szCs w:val="22"/>
              </w:rPr>
              <w:t>项行政审批项目等事项的决定》（国发〔</w:t>
            </w:r>
            <w:r w:rsidRPr="006143CC">
              <w:rPr>
                <w:rFonts w:ascii="宋体" w:eastAsia="宋体" w:hAnsi="宋体"/>
                <w:color w:val="auto"/>
                <w:kern w:val="2"/>
                <w:sz w:val="22"/>
                <w:szCs w:val="22"/>
              </w:rPr>
              <w:t>2013</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27</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8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6</w:t>
            </w:r>
            <w:r w:rsidRPr="006143CC">
              <w:rPr>
                <w:rFonts w:ascii="宋体" w:eastAsia="宋体" w:hAnsi="宋体" w:hint="eastAsia"/>
                <w:color w:val="auto"/>
                <w:kern w:val="2"/>
                <w:sz w:val="22"/>
                <w:szCs w:val="22"/>
              </w:rPr>
              <w:t>3</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FF0000"/>
                <w:kern w:val="2"/>
                <w:sz w:val="22"/>
                <w:szCs w:val="22"/>
              </w:rPr>
            </w:pPr>
            <w:r w:rsidRPr="006143CC">
              <w:rPr>
                <w:rFonts w:ascii="宋体" w:eastAsia="宋体" w:hAnsi="宋体" w:hint="eastAsia"/>
                <w:color w:val="auto"/>
                <w:kern w:val="2"/>
                <w:sz w:val="22"/>
                <w:szCs w:val="22"/>
              </w:rPr>
              <w:t>电子出版物复制单位设立审批</w:t>
            </w:r>
            <w:r w:rsidRPr="006143CC">
              <w:rPr>
                <w:rFonts w:ascii="宋体" w:eastAsia="宋体" w:hAnsi="宋体"/>
                <w:color w:val="FF0000"/>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省级人民政府新闻出版广电行政主管部门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《音像制品管理条例》（国务院令第</w:t>
            </w:r>
            <w:r w:rsidRPr="006143CC">
              <w:rPr>
                <w:rFonts w:ascii="宋体" w:eastAsia="宋体" w:hAnsi="宋体"/>
                <w:color w:val="auto"/>
                <w:kern w:val="2"/>
                <w:sz w:val="22"/>
                <w:szCs w:val="22"/>
              </w:rPr>
              <w:t>595</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《国务院关于取消和下放</w:t>
            </w:r>
            <w:r w:rsidRPr="006143CC">
              <w:rPr>
                <w:rFonts w:ascii="宋体" w:eastAsia="宋体" w:hAnsi="宋体"/>
                <w:color w:val="auto"/>
                <w:kern w:val="2"/>
                <w:sz w:val="22"/>
                <w:szCs w:val="22"/>
              </w:rPr>
              <w:t>50</w:t>
            </w:r>
            <w:r w:rsidRPr="006143CC">
              <w:rPr>
                <w:rFonts w:ascii="宋体" w:eastAsia="宋体" w:hAnsi="宋体" w:hint="eastAsia"/>
                <w:color w:val="auto"/>
                <w:kern w:val="2"/>
                <w:sz w:val="22"/>
                <w:szCs w:val="22"/>
              </w:rPr>
              <w:t>项行政审批项目等事项的决定》（国发〔</w:t>
            </w:r>
            <w:r w:rsidRPr="006143CC">
              <w:rPr>
                <w:rFonts w:ascii="宋体" w:eastAsia="宋体" w:hAnsi="宋体"/>
                <w:color w:val="auto"/>
                <w:kern w:val="2"/>
                <w:sz w:val="22"/>
                <w:szCs w:val="22"/>
              </w:rPr>
              <w:t>2013</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27</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8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6</w:t>
            </w:r>
            <w:r w:rsidRPr="006143CC">
              <w:rPr>
                <w:rFonts w:ascii="宋体" w:eastAsia="宋体" w:hAnsi="宋体" w:hint="eastAsia"/>
                <w:color w:val="auto"/>
                <w:kern w:val="2"/>
                <w:sz w:val="22"/>
                <w:szCs w:val="22"/>
              </w:rPr>
              <w:t>4</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烟花爆竹批发许可</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设区的市级人民政府安全生产监督管理部门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《烟花爆竹安全管理条例》（国务院令第</w:t>
            </w:r>
            <w:r w:rsidRPr="006143CC">
              <w:rPr>
                <w:rFonts w:ascii="宋体" w:eastAsia="宋体" w:hAnsi="宋体"/>
                <w:color w:val="auto"/>
                <w:kern w:val="2"/>
                <w:sz w:val="22"/>
                <w:szCs w:val="22"/>
              </w:rPr>
              <w:t>455</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《国务院关于第六批取消和调整行政审批项目的决定》（国发〔</w:t>
            </w:r>
            <w:r w:rsidRPr="006143CC">
              <w:rPr>
                <w:rFonts w:ascii="宋体" w:eastAsia="宋体" w:hAnsi="宋体"/>
                <w:color w:val="auto"/>
                <w:kern w:val="2"/>
                <w:sz w:val="22"/>
                <w:szCs w:val="22"/>
              </w:rPr>
              <w:t>2012</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52</w:t>
            </w:r>
            <w:r w:rsidRPr="006143CC">
              <w:rPr>
                <w:rFonts w:ascii="宋体" w:eastAsia="宋体" w:hAnsi="宋体" w:hint="eastAsia"/>
                <w:color w:val="auto"/>
                <w:kern w:val="2"/>
                <w:sz w:val="22"/>
                <w:szCs w:val="22"/>
              </w:rPr>
              <w:t>号）</w:t>
            </w:r>
          </w:p>
        </w:tc>
      </w:tr>
      <w:tr w:rsidR="00774074" w:rsidRPr="006143CC" w:rsidTr="00BE70F4">
        <w:trPr>
          <w:trHeight w:val="70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65</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烟花爆竹零售许可</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县级人民政府安全生产监督管理部门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《烟花爆竹安全管理条例》（国务院令第</w:t>
            </w:r>
            <w:r w:rsidRPr="006143CC">
              <w:rPr>
                <w:rFonts w:ascii="宋体" w:eastAsia="宋体" w:hAnsi="宋体"/>
                <w:color w:val="auto"/>
                <w:kern w:val="2"/>
                <w:sz w:val="22"/>
                <w:szCs w:val="22"/>
              </w:rPr>
              <w:t>455</w:t>
            </w:r>
            <w:r w:rsidRPr="006143CC">
              <w:rPr>
                <w:rFonts w:ascii="宋体" w:eastAsia="宋体" w:hAnsi="宋体" w:hint="eastAsia"/>
                <w:color w:val="auto"/>
                <w:kern w:val="2"/>
                <w:sz w:val="22"/>
                <w:szCs w:val="22"/>
              </w:rPr>
              <w:t>号）</w:t>
            </w:r>
          </w:p>
        </w:tc>
      </w:tr>
      <w:tr w:rsidR="00774074" w:rsidRPr="006143CC" w:rsidTr="00BE70F4">
        <w:trPr>
          <w:trHeight w:val="963"/>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66</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药品、医疗器械互联网信息服务审批</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省级人民政府药品监督管理部门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《互联网信息服务管理办法》（国务院令第</w:t>
            </w:r>
            <w:r w:rsidRPr="006143CC">
              <w:rPr>
                <w:rFonts w:ascii="宋体" w:eastAsia="宋体" w:hAnsi="宋体"/>
                <w:color w:val="auto"/>
                <w:kern w:val="2"/>
                <w:sz w:val="22"/>
                <w:szCs w:val="22"/>
              </w:rPr>
              <w:t>292</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714"/>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67</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医疗器械生产许可核发</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省级人民政府食品药品监督管理部门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《医疗器械监督管理条例》（国务院令第</w:t>
            </w:r>
            <w:r w:rsidRPr="006143CC">
              <w:rPr>
                <w:rFonts w:ascii="宋体" w:eastAsia="宋体" w:hAnsi="宋体"/>
                <w:color w:val="auto"/>
                <w:kern w:val="2"/>
                <w:sz w:val="22"/>
                <w:szCs w:val="22"/>
              </w:rPr>
              <w:t>650</w:t>
            </w:r>
            <w:r w:rsidRPr="006143CC">
              <w:rPr>
                <w:rFonts w:ascii="宋体" w:eastAsia="宋体" w:hAnsi="宋体" w:hint="eastAsia"/>
                <w:color w:val="auto"/>
                <w:kern w:val="2"/>
                <w:sz w:val="22"/>
                <w:szCs w:val="22"/>
              </w:rPr>
              <w:t>号）</w:t>
            </w:r>
          </w:p>
        </w:tc>
      </w:tr>
      <w:tr w:rsidR="00774074" w:rsidRPr="006143CC" w:rsidTr="00BE70F4">
        <w:trPr>
          <w:trHeight w:val="412"/>
          <w:jc w:val="center"/>
        </w:trPr>
        <w:tc>
          <w:tcPr>
            <w:tcW w:w="75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《医疗器械生产监督管理办法》（国家食品药品监督管理总局令第</w:t>
            </w:r>
            <w:r w:rsidRPr="006143CC">
              <w:rPr>
                <w:rFonts w:ascii="宋体" w:eastAsia="宋体" w:hAnsi="宋体"/>
                <w:color w:val="auto"/>
                <w:kern w:val="2"/>
                <w:sz w:val="22"/>
                <w:szCs w:val="22"/>
              </w:rPr>
              <w:t>7</w:t>
            </w:r>
            <w:r w:rsidRPr="006143CC">
              <w:rPr>
                <w:rFonts w:ascii="宋体" w:eastAsia="宋体" w:hAnsi="宋体" w:hint="eastAsia"/>
                <w:color w:val="auto"/>
                <w:kern w:val="2"/>
                <w:sz w:val="22"/>
                <w:szCs w:val="22"/>
              </w:rPr>
              <w:t>号）</w:t>
            </w:r>
          </w:p>
        </w:tc>
      </w:tr>
      <w:tr w:rsidR="00774074" w:rsidRPr="006143CC" w:rsidTr="00BE70F4">
        <w:trPr>
          <w:trHeight w:val="593"/>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lastRenderedPageBreak/>
              <w:t>68</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医疗器械经营许可核发</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设区的市级食品药品监督管理部门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《医疗器械监督管理条例》（国务院令第</w:t>
            </w:r>
            <w:r w:rsidRPr="006143CC">
              <w:rPr>
                <w:rFonts w:ascii="宋体" w:eastAsia="宋体" w:hAnsi="宋体"/>
                <w:color w:val="auto"/>
                <w:kern w:val="2"/>
                <w:sz w:val="22"/>
                <w:szCs w:val="22"/>
              </w:rPr>
              <w:t>650</w:t>
            </w:r>
            <w:r w:rsidRPr="006143CC">
              <w:rPr>
                <w:rFonts w:ascii="宋体" w:eastAsia="宋体" w:hAnsi="宋体" w:hint="eastAsia"/>
                <w:color w:val="auto"/>
                <w:kern w:val="2"/>
                <w:sz w:val="22"/>
                <w:szCs w:val="22"/>
              </w:rPr>
              <w:t>号）</w:t>
            </w:r>
          </w:p>
        </w:tc>
      </w:tr>
      <w:tr w:rsidR="00774074" w:rsidRPr="006143CC" w:rsidTr="00BE70F4">
        <w:trPr>
          <w:trHeight w:val="592"/>
          <w:jc w:val="center"/>
        </w:trPr>
        <w:tc>
          <w:tcPr>
            <w:tcW w:w="75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《医疗器械经营监督管理办法》（国家食品药品监督管理总局令第</w:t>
            </w:r>
            <w:r w:rsidRPr="006143CC">
              <w:rPr>
                <w:rFonts w:ascii="宋体" w:eastAsia="宋体" w:hAnsi="宋体"/>
                <w:color w:val="auto"/>
                <w:kern w:val="2"/>
                <w:sz w:val="22"/>
                <w:szCs w:val="22"/>
              </w:rPr>
              <w:t>8</w:t>
            </w:r>
            <w:r w:rsidRPr="006143CC">
              <w:rPr>
                <w:rFonts w:ascii="宋体" w:eastAsia="宋体" w:hAnsi="宋体" w:hint="eastAsia"/>
                <w:color w:val="auto"/>
                <w:kern w:val="2"/>
                <w:sz w:val="22"/>
                <w:szCs w:val="22"/>
              </w:rPr>
              <w:t>号）</w:t>
            </w:r>
          </w:p>
        </w:tc>
      </w:tr>
      <w:tr w:rsidR="00774074" w:rsidRPr="006143CC" w:rsidTr="00BE70F4">
        <w:trPr>
          <w:trHeight w:val="703"/>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69</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国产医疗器械注册（第二类）</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省级人民政府食品药品监督管理部门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《医疗器械监督管理条例》（国务院令第</w:t>
            </w:r>
            <w:r w:rsidRPr="006143CC">
              <w:rPr>
                <w:rFonts w:ascii="宋体" w:eastAsia="宋体" w:hAnsi="宋体"/>
                <w:color w:val="auto"/>
                <w:kern w:val="2"/>
                <w:sz w:val="22"/>
                <w:szCs w:val="22"/>
              </w:rPr>
              <w:t>650</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7</w:t>
            </w:r>
            <w:r w:rsidRPr="006143CC">
              <w:rPr>
                <w:rFonts w:ascii="宋体" w:eastAsia="宋体" w:hAnsi="宋体" w:hint="eastAsia"/>
                <w:color w:val="auto"/>
                <w:kern w:val="2"/>
                <w:sz w:val="22"/>
                <w:szCs w:val="22"/>
              </w:rPr>
              <w:t>0</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化妆品生产企业卫生许可</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省级人民政府食品药品监督管理部门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《化妆品卫生监督条例》（</w:t>
            </w:r>
            <w:r w:rsidRPr="006143CC">
              <w:rPr>
                <w:rFonts w:ascii="宋体" w:eastAsia="宋体" w:hAnsi="宋体"/>
                <w:color w:val="auto"/>
                <w:kern w:val="2"/>
                <w:sz w:val="22"/>
                <w:szCs w:val="22"/>
              </w:rPr>
              <w:t>1989</w:t>
            </w:r>
            <w:r w:rsidRPr="006143CC">
              <w:rPr>
                <w:rFonts w:ascii="宋体" w:eastAsia="宋体" w:hAnsi="宋体" w:hint="eastAsia"/>
                <w:color w:val="auto"/>
                <w:kern w:val="2"/>
                <w:sz w:val="22"/>
                <w:szCs w:val="22"/>
              </w:rPr>
              <w:t>年</w:t>
            </w:r>
            <w:r w:rsidRPr="006143CC">
              <w:rPr>
                <w:rFonts w:ascii="宋体" w:eastAsia="宋体" w:hAnsi="宋体"/>
                <w:color w:val="auto"/>
                <w:kern w:val="2"/>
                <w:sz w:val="22"/>
                <w:szCs w:val="22"/>
              </w:rPr>
              <w:t>9</w:t>
            </w:r>
            <w:r w:rsidRPr="006143CC">
              <w:rPr>
                <w:rFonts w:ascii="宋体" w:eastAsia="宋体" w:hAnsi="宋体" w:hint="eastAsia"/>
                <w:color w:val="auto"/>
                <w:kern w:val="2"/>
                <w:sz w:val="22"/>
                <w:szCs w:val="22"/>
              </w:rPr>
              <w:t>月</w:t>
            </w:r>
            <w:r w:rsidRPr="006143CC">
              <w:rPr>
                <w:rFonts w:ascii="宋体" w:eastAsia="宋体" w:hAnsi="宋体"/>
                <w:color w:val="auto"/>
                <w:kern w:val="2"/>
                <w:sz w:val="22"/>
                <w:szCs w:val="22"/>
              </w:rPr>
              <w:t>26</w:t>
            </w:r>
            <w:r w:rsidRPr="006143CC">
              <w:rPr>
                <w:rFonts w:ascii="宋体" w:eastAsia="宋体" w:hAnsi="宋体" w:hint="eastAsia"/>
                <w:color w:val="auto"/>
                <w:kern w:val="2"/>
                <w:sz w:val="22"/>
                <w:szCs w:val="22"/>
              </w:rPr>
              <w:t>日国务院批准，</w:t>
            </w:r>
            <w:r w:rsidRPr="006143CC">
              <w:rPr>
                <w:rFonts w:ascii="宋体" w:eastAsia="宋体" w:hAnsi="宋体"/>
                <w:color w:val="auto"/>
                <w:kern w:val="2"/>
                <w:sz w:val="22"/>
                <w:szCs w:val="22"/>
              </w:rPr>
              <w:t>1989</w:t>
            </w:r>
            <w:r w:rsidRPr="006143CC">
              <w:rPr>
                <w:rFonts w:ascii="宋体" w:eastAsia="宋体" w:hAnsi="宋体" w:hint="eastAsia"/>
                <w:color w:val="auto"/>
                <w:kern w:val="2"/>
                <w:sz w:val="22"/>
                <w:szCs w:val="22"/>
              </w:rPr>
              <w:t>年</w:t>
            </w:r>
            <w:r w:rsidRPr="006143CC">
              <w:rPr>
                <w:rFonts w:ascii="宋体" w:eastAsia="宋体" w:hAnsi="宋体"/>
                <w:color w:val="auto"/>
                <w:kern w:val="2"/>
                <w:sz w:val="22"/>
                <w:szCs w:val="22"/>
              </w:rPr>
              <w:t>11</w:t>
            </w:r>
            <w:r w:rsidRPr="006143CC">
              <w:rPr>
                <w:rFonts w:ascii="宋体" w:eastAsia="宋体" w:hAnsi="宋体" w:hint="eastAsia"/>
                <w:color w:val="auto"/>
                <w:kern w:val="2"/>
                <w:sz w:val="22"/>
                <w:szCs w:val="22"/>
              </w:rPr>
              <w:t>月</w:t>
            </w:r>
            <w:r w:rsidRPr="006143CC">
              <w:rPr>
                <w:rFonts w:ascii="宋体" w:eastAsia="宋体" w:hAnsi="宋体"/>
                <w:color w:val="auto"/>
                <w:kern w:val="2"/>
                <w:sz w:val="22"/>
                <w:szCs w:val="22"/>
              </w:rPr>
              <w:t>13</w:t>
            </w:r>
            <w:r w:rsidRPr="006143CC">
              <w:rPr>
                <w:rFonts w:ascii="宋体" w:eastAsia="宋体" w:hAnsi="宋体" w:hint="eastAsia"/>
                <w:color w:val="auto"/>
                <w:kern w:val="2"/>
                <w:sz w:val="22"/>
                <w:szCs w:val="22"/>
              </w:rPr>
              <w:t>日卫生部令第</w:t>
            </w:r>
            <w:r w:rsidRPr="006143CC">
              <w:rPr>
                <w:rFonts w:ascii="宋体" w:eastAsia="宋体" w:hAnsi="宋体"/>
                <w:color w:val="auto"/>
                <w:kern w:val="2"/>
                <w:sz w:val="22"/>
                <w:szCs w:val="22"/>
              </w:rPr>
              <w:t>3</w:t>
            </w:r>
            <w:r w:rsidRPr="006143CC">
              <w:rPr>
                <w:rFonts w:ascii="宋体" w:eastAsia="宋体" w:hAnsi="宋体" w:hint="eastAsia"/>
                <w:color w:val="auto"/>
                <w:kern w:val="2"/>
                <w:sz w:val="22"/>
                <w:szCs w:val="22"/>
              </w:rPr>
              <w:t>号发布）</w:t>
            </w:r>
            <w:r w:rsidRPr="006143CC">
              <w:rPr>
                <w:rFonts w:ascii="宋体" w:eastAsia="宋体" w:hAnsi="宋体"/>
                <w:color w:val="auto"/>
                <w:kern w:val="2"/>
                <w:sz w:val="22"/>
                <w:szCs w:val="22"/>
              </w:rPr>
              <w:t> </w:t>
            </w:r>
          </w:p>
        </w:tc>
      </w:tr>
      <w:tr w:rsidR="00774074" w:rsidRPr="006143CC" w:rsidTr="00BE70F4">
        <w:trPr>
          <w:trHeight w:val="72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71</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药品生产许可</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rsidR="00774074" w:rsidRPr="006143CC" w:rsidRDefault="00774074" w:rsidP="00BE70F4">
            <w:pPr>
              <w:adjustRightInd w:val="0"/>
              <w:snapToGrid w:val="0"/>
              <w:rPr>
                <w:rFonts w:ascii="宋体" w:eastAsia="宋体" w:hAnsi="宋体"/>
                <w:color w:val="auto"/>
                <w:kern w:val="2"/>
                <w:sz w:val="22"/>
                <w:szCs w:val="22"/>
              </w:rPr>
            </w:pPr>
            <w:r w:rsidRPr="006143CC">
              <w:rPr>
                <w:rFonts w:ascii="宋体" w:eastAsia="宋体" w:hAnsi="宋体"/>
                <w:color w:val="auto"/>
                <w:kern w:val="2"/>
                <w:sz w:val="22"/>
                <w:szCs w:val="22"/>
              </w:rPr>
              <w:t>省级人民政府食品药品监督管理部门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《中华人民共和国药品管理法》</w:t>
            </w:r>
          </w:p>
        </w:tc>
      </w:tr>
      <w:tr w:rsidR="00774074" w:rsidRPr="006143CC" w:rsidTr="00BE70F4">
        <w:trPr>
          <w:trHeight w:val="72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72</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rPr>
                <w:rFonts w:ascii="宋体" w:eastAsia="宋体" w:hAnsi="宋体"/>
                <w:color w:val="auto"/>
                <w:kern w:val="2"/>
                <w:sz w:val="22"/>
                <w:szCs w:val="22"/>
              </w:rPr>
            </w:pPr>
            <w:r w:rsidRPr="006143CC">
              <w:rPr>
                <w:rFonts w:ascii="宋体" w:eastAsia="宋体" w:hAnsi="宋体" w:hint="eastAsia"/>
                <w:color w:val="auto"/>
                <w:kern w:val="2"/>
                <w:sz w:val="22"/>
                <w:szCs w:val="22"/>
              </w:rPr>
              <w:t>药品经营许可</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rPr>
                <w:rFonts w:ascii="宋体" w:eastAsia="宋体" w:hAnsi="宋体"/>
                <w:color w:val="auto"/>
                <w:kern w:val="2"/>
                <w:sz w:val="22"/>
                <w:szCs w:val="22"/>
              </w:rPr>
            </w:pPr>
            <w:r w:rsidRPr="006143CC">
              <w:rPr>
                <w:rFonts w:ascii="宋体" w:eastAsia="宋体" w:hAnsi="宋体"/>
                <w:color w:val="auto"/>
                <w:kern w:val="2"/>
                <w:sz w:val="22"/>
                <w:szCs w:val="22"/>
              </w:rPr>
              <w:t>县级以上地方人民政府食品药品监督管理部门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《中华人民共和国药品管理法》</w:t>
            </w:r>
          </w:p>
        </w:tc>
      </w:tr>
      <w:tr w:rsidR="00774074" w:rsidRPr="006143CC" w:rsidTr="00BE70F4">
        <w:trPr>
          <w:trHeight w:val="474"/>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7</w:t>
            </w:r>
            <w:r w:rsidRPr="006143CC">
              <w:rPr>
                <w:rFonts w:ascii="宋体" w:eastAsia="宋体" w:hAnsi="宋体" w:hint="eastAsia"/>
                <w:color w:val="auto"/>
                <w:kern w:val="2"/>
                <w:sz w:val="22"/>
                <w:szCs w:val="22"/>
              </w:rPr>
              <w:t>3</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食品、食品添加剂生产许可</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县级以上地方人民政府食品药品监督管理部门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《中华人民共和国食品安全法》</w:t>
            </w:r>
          </w:p>
        </w:tc>
      </w:tr>
      <w:tr w:rsidR="00774074" w:rsidRPr="006143CC" w:rsidTr="00BE70F4">
        <w:trPr>
          <w:trHeight w:val="566"/>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《中华人民共和国食品安全法实施条例》（国务院令第666号）</w:t>
            </w:r>
          </w:p>
        </w:tc>
      </w:tr>
      <w:tr w:rsidR="00774074" w:rsidRPr="006143CC" w:rsidTr="00BE70F4">
        <w:trPr>
          <w:trHeight w:val="665"/>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《国务院办公厅关于印发国家食品药品监督管理总局主要职责内设机构和人员编制规定的通知》（国办发〔</w:t>
            </w:r>
            <w:r w:rsidRPr="006143CC">
              <w:rPr>
                <w:rFonts w:ascii="宋体" w:eastAsia="宋体" w:hAnsi="宋体"/>
                <w:color w:val="auto"/>
                <w:kern w:val="2"/>
                <w:sz w:val="22"/>
                <w:szCs w:val="22"/>
              </w:rPr>
              <w:t>2013</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24</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285"/>
          <w:jc w:val="center"/>
        </w:trPr>
        <w:tc>
          <w:tcPr>
            <w:tcW w:w="755" w:type="dxa"/>
            <w:vMerge w:val="restart"/>
            <w:tcBorders>
              <w:top w:val="single" w:sz="4" w:space="0" w:color="auto"/>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74</w:t>
            </w:r>
          </w:p>
        </w:tc>
        <w:tc>
          <w:tcPr>
            <w:tcW w:w="3371" w:type="dxa"/>
            <w:vMerge w:val="restart"/>
            <w:tcBorders>
              <w:top w:val="single" w:sz="4" w:space="0" w:color="auto"/>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食品经营许可</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县级以上地方人民政府食品药品监督管理部门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《中华人民共和国食品安全法》</w:t>
            </w:r>
          </w:p>
        </w:tc>
      </w:tr>
      <w:tr w:rsidR="00774074" w:rsidRPr="006143CC" w:rsidTr="00BE70F4">
        <w:trPr>
          <w:trHeight w:val="480"/>
          <w:jc w:val="center"/>
        </w:trPr>
        <w:tc>
          <w:tcPr>
            <w:tcW w:w="755" w:type="dxa"/>
            <w:vMerge/>
            <w:tcBorders>
              <w:left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left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left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《中华人民共和国食品安全法实施条例》（国务院令第666号）</w:t>
            </w:r>
          </w:p>
        </w:tc>
      </w:tr>
      <w:tr w:rsidR="00774074" w:rsidRPr="006143CC" w:rsidTr="00BE70F4">
        <w:trPr>
          <w:trHeight w:val="960"/>
          <w:jc w:val="center"/>
        </w:trPr>
        <w:tc>
          <w:tcPr>
            <w:tcW w:w="755" w:type="dxa"/>
            <w:vMerge/>
            <w:tcBorders>
              <w:left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left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left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《国务院办公厅关于印发国家食品药品监督管理总局主要职责内设机构和人员编制规定的通知》（国办发〔</w:t>
            </w:r>
            <w:r w:rsidRPr="006143CC">
              <w:rPr>
                <w:rFonts w:ascii="宋体" w:eastAsia="宋体" w:hAnsi="宋体"/>
                <w:color w:val="auto"/>
                <w:kern w:val="2"/>
                <w:sz w:val="22"/>
                <w:szCs w:val="22"/>
              </w:rPr>
              <w:t>2013</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24</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90"/>
          <w:jc w:val="center"/>
        </w:trPr>
        <w:tc>
          <w:tcPr>
            <w:tcW w:w="755" w:type="dxa"/>
            <w:vMerge/>
            <w:tcBorders>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《食品经营许可管理办法》（国家食品药品监督管理总局令第17号)</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hint="eastAsia"/>
                <w:color w:val="auto"/>
                <w:kern w:val="2"/>
                <w:sz w:val="22"/>
                <w:szCs w:val="22"/>
              </w:rPr>
              <w:lastRenderedPageBreak/>
              <w:t>75</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出售、收购国家二级保护野生植物审批</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省级人民政府林业行政主管部门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《中华人民共和国野生植物保护条例》（国务院令第</w:t>
            </w:r>
            <w:r w:rsidRPr="006143CC">
              <w:rPr>
                <w:rFonts w:ascii="宋体" w:eastAsia="宋体" w:hAnsi="宋体"/>
                <w:color w:val="auto"/>
                <w:kern w:val="2"/>
                <w:sz w:val="22"/>
                <w:szCs w:val="22"/>
              </w:rPr>
              <w:t>204</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72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hint="eastAsia"/>
                <w:color w:val="auto"/>
                <w:kern w:val="2"/>
                <w:sz w:val="22"/>
                <w:szCs w:val="22"/>
              </w:rPr>
              <w:t>76</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国家重点保护陆生野生动物驯养繁殖许可证核发</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省级以上人民政府林业行政主管部门及其委托的同级相关部门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《中华人民共和国陆生野生动物保护实施条例》（</w:t>
            </w:r>
            <w:r w:rsidRPr="006143CC">
              <w:rPr>
                <w:rFonts w:ascii="宋体" w:eastAsia="宋体" w:hAnsi="宋体"/>
                <w:color w:val="auto"/>
                <w:kern w:val="2"/>
                <w:sz w:val="22"/>
                <w:szCs w:val="22"/>
              </w:rPr>
              <w:t>1992</w:t>
            </w:r>
            <w:r w:rsidRPr="006143CC">
              <w:rPr>
                <w:rFonts w:ascii="宋体" w:eastAsia="宋体" w:hAnsi="宋体" w:hint="eastAsia"/>
                <w:color w:val="auto"/>
                <w:kern w:val="2"/>
                <w:sz w:val="22"/>
                <w:szCs w:val="22"/>
              </w:rPr>
              <w:t>年</w:t>
            </w:r>
            <w:r w:rsidRPr="006143CC">
              <w:rPr>
                <w:rFonts w:ascii="宋体" w:eastAsia="宋体" w:hAnsi="宋体"/>
                <w:color w:val="auto"/>
                <w:kern w:val="2"/>
                <w:sz w:val="22"/>
                <w:szCs w:val="22"/>
              </w:rPr>
              <w:t>2</w:t>
            </w:r>
            <w:r w:rsidRPr="006143CC">
              <w:rPr>
                <w:rFonts w:ascii="宋体" w:eastAsia="宋体" w:hAnsi="宋体" w:hint="eastAsia"/>
                <w:color w:val="auto"/>
                <w:kern w:val="2"/>
                <w:sz w:val="22"/>
                <w:szCs w:val="22"/>
              </w:rPr>
              <w:t>月</w:t>
            </w:r>
            <w:r w:rsidRPr="006143CC">
              <w:rPr>
                <w:rFonts w:ascii="宋体" w:eastAsia="宋体" w:hAnsi="宋体"/>
                <w:color w:val="auto"/>
                <w:kern w:val="2"/>
                <w:sz w:val="22"/>
                <w:szCs w:val="22"/>
              </w:rPr>
              <w:t>10</w:t>
            </w:r>
            <w:r w:rsidRPr="006143CC">
              <w:rPr>
                <w:rFonts w:ascii="宋体" w:eastAsia="宋体" w:hAnsi="宋体" w:hint="eastAsia"/>
                <w:color w:val="auto"/>
                <w:kern w:val="2"/>
                <w:sz w:val="22"/>
                <w:szCs w:val="22"/>
              </w:rPr>
              <w:t>日国务院批准，</w:t>
            </w:r>
            <w:r w:rsidRPr="006143CC">
              <w:rPr>
                <w:rFonts w:ascii="宋体" w:eastAsia="宋体" w:hAnsi="宋体"/>
                <w:color w:val="auto"/>
                <w:kern w:val="2"/>
                <w:sz w:val="22"/>
                <w:szCs w:val="22"/>
              </w:rPr>
              <w:t>1992</w:t>
            </w:r>
            <w:r w:rsidRPr="006143CC">
              <w:rPr>
                <w:rFonts w:ascii="宋体" w:eastAsia="宋体" w:hAnsi="宋体" w:hint="eastAsia"/>
                <w:color w:val="auto"/>
                <w:kern w:val="2"/>
                <w:sz w:val="22"/>
                <w:szCs w:val="22"/>
              </w:rPr>
              <w:t>年</w:t>
            </w:r>
            <w:r w:rsidRPr="006143CC">
              <w:rPr>
                <w:rFonts w:ascii="宋体" w:eastAsia="宋体" w:hAnsi="宋体"/>
                <w:color w:val="auto"/>
                <w:kern w:val="2"/>
                <w:sz w:val="22"/>
                <w:szCs w:val="22"/>
              </w:rPr>
              <w:t>3</w:t>
            </w:r>
            <w:r w:rsidRPr="006143CC">
              <w:rPr>
                <w:rFonts w:ascii="宋体" w:eastAsia="宋体" w:hAnsi="宋体" w:hint="eastAsia"/>
                <w:color w:val="auto"/>
                <w:kern w:val="2"/>
                <w:sz w:val="22"/>
                <w:szCs w:val="22"/>
              </w:rPr>
              <w:t>月</w:t>
            </w: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日林业部发布）</w:t>
            </w:r>
            <w:r w:rsidRPr="006143CC">
              <w:rPr>
                <w:rFonts w:ascii="宋体" w:eastAsia="宋体" w:hAnsi="宋体"/>
                <w:color w:val="auto"/>
                <w:kern w:val="2"/>
                <w:sz w:val="22"/>
                <w:szCs w:val="22"/>
              </w:rPr>
              <w:t> </w:t>
            </w:r>
          </w:p>
        </w:tc>
      </w:tr>
      <w:tr w:rsidR="00774074" w:rsidRPr="006143CC" w:rsidTr="00BE70F4">
        <w:trPr>
          <w:trHeight w:val="48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hint="eastAsia"/>
                <w:color w:val="auto"/>
                <w:kern w:val="2"/>
                <w:sz w:val="22"/>
                <w:szCs w:val="22"/>
              </w:rPr>
              <w:t>77</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粮食收购许可</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县级以上人民政府粮食行政主管部门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《粮食流通管理条例》（国务院令第</w:t>
            </w:r>
            <w:r w:rsidRPr="006143CC">
              <w:rPr>
                <w:rFonts w:ascii="宋体" w:eastAsia="宋体" w:hAnsi="宋体"/>
                <w:color w:val="auto"/>
                <w:kern w:val="2"/>
                <w:sz w:val="22"/>
                <w:szCs w:val="22"/>
              </w:rPr>
              <w:t>407</w:t>
            </w:r>
            <w:r w:rsidRPr="006143CC">
              <w:rPr>
                <w:rFonts w:ascii="宋体" w:eastAsia="宋体" w:hAnsi="宋体" w:hint="eastAsia"/>
                <w:color w:val="auto"/>
                <w:kern w:val="2"/>
                <w:sz w:val="22"/>
                <w:szCs w:val="22"/>
              </w:rPr>
              <w:t>号）</w:t>
            </w:r>
          </w:p>
        </w:tc>
      </w:tr>
      <w:tr w:rsidR="00774074" w:rsidRPr="006143CC" w:rsidTr="00BE70F4">
        <w:trPr>
          <w:trHeight w:val="638"/>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center"/>
              <w:rPr>
                <w:rFonts w:ascii="宋体" w:eastAsia="宋体" w:hAnsi="宋体"/>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《国务院关于进一步深化粮食流通体制改革的意见》（国发〔</w:t>
            </w:r>
            <w:r w:rsidRPr="006143CC">
              <w:rPr>
                <w:rFonts w:ascii="宋体" w:eastAsia="宋体" w:hAnsi="宋体"/>
                <w:color w:val="auto"/>
                <w:kern w:val="2"/>
                <w:sz w:val="22"/>
                <w:szCs w:val="22"/>
              </w:rPr>
              <w:t>2004</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17</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569"/>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hint="eastAsia"/>
                <w:color w:val="auto"/>
                <w:kern w:val="2"/>
                <w:sz w:val="22"/>
                <w:szCs w:val="22"/>
              </w:rPr>
              <w:t>78</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承装（修、试）电力设施许可证核发</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国家能源局</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《电力供应与使用条例》（国务院令第</w:t>
            </w:r>
            <w:r w:rsidRPr="006143CC">
              <w:rPr>
                <w:rFonts w:ascii="宋体" w:eastAsia="宋体" w:hAnsi="宋体"/>
                <w:color w:val="auto"/>
                <w:kern w:val="2"/>
                <w:sz w:val="22"/>
                <w:szCs w:val="22"/>
              </w:rPr>
              <w:t>196</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583"/>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hint="eastAsia"/>
                <w:color w:val="auto"/>
                <w:kern w:val="2"/>
                <w:sz w:val="22"/>
                <w:szCs w:val="22"/>
              </w:rPr>
              <w:t>79</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铁路运输企业准入许可</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国家铁路局</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《国务院对确需保留的行政审批项目设定行政许可的决定》（国务院令第</w:t>
            </w:r>
            <w:r w:rsidRPr="006143CC">
              <w:rPr>
                <w:rFonts w:ascii="宋体" w:eastAsia="宋体" w:hAnsi="宋体"/>
                <w:color w:val="auto"/>
                <w:kern w:val="2"/>
                <w:sz w:val="22"/>
                <w:szCs w:val="22"/>
              </w:rPr>
              <w:t>412</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583"/>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hint="eastAsia"/>
                <w:color w:val="auto"/>
                <w:kern w:val="2"/>
                <w:sz w:val="22"/>
                <w:szCs w:val="22"/>
              </w:rPr>
              <w:t>80</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Courier New" w:eastAsia="宋体" w:hAnsi="Courier New" w:hint="eastAsia"/>
                <w:color w:val="auto"/>
                <w:kern w:val="2"/>
                <w:sz w:val="22"/>
                <w:szCs w:val="22"/>
              </w:rPr>
              <w:t>通用航空企业经营许可</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中国民航局</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《中华人民共和国民用航空法》</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hint="eastAsia"/>
                <w:color w:val="auto"/>
                <w:kern w:val="2"/>
                <w:sz w:val="22"/>
                <w:szCs w:val="22"/>
              </w:rPr>
              <w:t>81</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民用航空器维修单位维修许可</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中国民航局</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《中华人民共和国民用航空法》</w:t>
            </w:r>
            <w:r w:rsidRPr="006143CC">
              <w:rPr>
                <w:rFonts w:ascii="宋体" w:eastAsia="宋体" w:hAnsi="宋体"/>
                <w:color w:val="auto"/>
                <w:kern w:val="2"/>
                <w:sz w:val="22"/>
                <w:szCs w:val="22"/>
              </w:rPr>
              <w:t> </w:t>
            </w:r>
          </w:p>
        </w:tc>
      </w:tr>
      <w:tr w:rsidR="00774074" w:rsidRPr="006143CC" w:rsidTr="00BE70F4">
        <w:trPr>
          <w:trHeight w:val="72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hint="eastAsia"/>
                <w:color w:val="auto"/>
                <w:kern w:val="2"/>
                <w:sz w:val="22"/>
                <w:szCs w:val="22"/>
              </w:rPr>
              <w:t>82</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经营邮政通信业务审批</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国家邮政局或省级邮政行政主管部门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《国务院对确需保留的行政审批项目设定行政许可的决定》（国务院令第</w:t>
            </w:r>
            <w:r w:rsidRPr="006143CC">
              <w:rPr>
                <w:rFonts w:ascii="宋体" w:eastAsia="宋体" w:hAnsi="宋体"/>
                <w:color w:val="auto"/>
                <w:kern w:val="2"/>
                <w:sz w:val="22"/>
                <w:szCs w:val="22"/>
              </w:rPr>
              <w:t>412</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771"/>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hint="eastAsia"/>
                <w:color w:val="auto"/>
                <w:kern w:val="2"/>
                <w:sz w:val="22"/>
                <w:szCs w:val="22"/>
              </w:rPr>
              <w:t>83</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拍卖企业经营文物拍卖许可</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国家文物局</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《中华人民共和国文物保护法》</w:t>
            </w:r>
            <w:r w:rsidRPr="006143CC">
              <w:rPr>
                <w:rFonts w:ascii="宋体" w:eastAsia="宋体" w:hAnsi="宋体"/>
                <w:color w:val="auto"/>
                <w:kern w:val="2"/>
                <w:sz w:val="22"/>
                <w:szCs w:val="22"/>
              </w:rPr>
              <w:t> </w:t>
            </w:r>
          </w:p>
        </w:tc>
      </w:tr>
      <w:tr w:rsidR="00774074" w:rsidRPr="006143CC" w:rsidTr="00BE70F4">
        <w:trPr>
          <w:trHeight w:val="542"/>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hint="eastAsia"/>
                <w:color w:val="auto"/>
                <w:kern w:val="2"/>
                <w:sz w:val="22"/>
                <w:szCs w:val="22"/>
              </w:rPr>
              <w:t>84</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文物商店设立审批</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省级人民政府文物行政主管部门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《中华人民共和国文物保护法》</w:t>
            </w:r>
          </w:p>
        </w:tc>
      </w:tr>
      <w:tr w:rsidR="00774074" w:rsidRPr="006143CC" w:rsidTr="00BE70F4">
        <w:trPr>
          <w:trHeight w:val="72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center"/>
              <w:rPr>
                <w:rFonts w:ascii="宋体" w:eastAsia="宋体" w:hAnsi="宋体"/>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《国务院关于第四批取消和调整行政审批项目的决定》（国发〔</w:t>
            </w:r>
            <w:r w:rsidRPr="006143CC">
              <w:rPr>
                <w:rFonts w:ascii="宋体" w:eastAsia="宋体" w:hAnsi="宋体"/>
                <w:color w:val="auto"/>
                <w:kern w:val="2"/>
                <w:sz w:val="22"/>
                <w:szCs w:val="22"/>
              </w:rPr>
              <w:t>2007</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33</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96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hint="eastAsia"/>
                <w:color w:val="auto"/>
                <w:kern w:val="2"/>
                <w:sz w:val="22"/>
                <w:szCs w:val="22"/>
              </w:rPr>
              <w:lastRenderedPageBreak/>
              <w:t>85</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投资咨询机构、财务顾问机构、资信评级机构从事证券服务业务审批</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证监会</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《中华人民共和国证券法》</w:t>
            </w:r>
            <w:r w:rsidRPr="006143CC">
              <w:rPr>
                <w:rFonts w:ascii="宋体" w:eastAsia="宋体" w:hAnsi="宋体"/>
                <w:color w:val="auto"/>
                <w:kern w:val="2"/>
                <w:sz w:val="22"/>
                <w:szCs w:val="22"/>
              </w:rPr>
              <w:t> </w:t>
            </w:r>
          </w:p>
        </w:tc>
      </w:tr>
      <w:tr w:rsidR="00774074" w:rsidRPr="006143CC" w:rsidTr="00BE70F4">
        <w:trPr>
          <w:trHeight w:val="72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hint="eastAsia"/>
                <w:color w:val="auto"/>
                <w:kern w:val="2"/>
                <w:sz w:val="22"/>
                <w:szCs w:val="22"/>
              </w:rPr>
              <w:t>86</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设立保险公估机构审批</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保监会</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《国务院对确需保留的行政审批项目设定行政许可的决定》（国务院令第</w:t>
            </w:r>
            <w:r w:rsidRPr="006143CC">
              <w:rPr>
                <w:rFonts w:ascii="宋体" w:eastAsia="宋体" w:hAnsi="宋体"/>
                <w:color w:val="auto"/>
                <w:kern w:val="2"/>
                <w:sz w:val="22"/>
                <w:szCs w:val="22"/>
              </w:rPr>
              <w:t>412</w:t>
            </w:r>
            <w:r w:rsidRPr="006143CC">
              <w:rPr>
                <w:rFonts w:ascii="宋体" w:eastAsia="宋体" w:hAnsi="宋体" w:hint="eastAsia"/>
                <w:color w:val="auto"/>
                <w:kern w:val="2"/>
                <w:sz w:val="22"/>
                <w:szCs w:val="22"/>
              </w:rPr>
              <w:t>号）</w:t>
            </w:r>
          </w:p>
        </w:tc>
      </w:tr>
      <w:tr w:rsidR="00774074" w:rsidRPr="006143CC" w:rsidTr="00BE70F4">
        <w:trPr>
          <w:trHeight w:val="48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center"/>
              <w:rPr>
                <w:rFonts w:ascii="宋体" w:eastAsia="宋体" w:hAnsi="宋体"/>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《保险公估机构监管规定》（保监会令</w:t>
            </w:r>
            <w:r w:rsidRPr="006143CC">
              <w:rPr>
                <w:rFonts w:ascii="宋体" w:eastAsia="宋体" w:hAnsi="宋体"/>
                <w:color w:val="auto"/>
                <w:kern w:val="2"/>
                <w:sz w:val="22"/>
                <w:szCs w:val="22"/>
              </w:rPr>
              <w:t>2009</w:t>
            </w:r>
            <w:r w:rsidRPr="006143CC">
              <w:rPr>
                <w:rFonts w:ascii="宋体" w:eastAsia="宋体" w:hAnsi="宋体" w:hint="eastAsia"/>
                <w:color w:val="auto"/>
                <w:kern w:val="2"/>
                <w:sz w:val="22"/>
                <w:szCs w:val="22"/>
              </w:rPr>
              <w:t>年第</w:t>
            </w:r>
            <w:r w:rsidRPr="006143CC">
              <w:rPr>
                <w:rFonts w:ascii="宋体" w:eastAsia="宋体" w:hAnsi="宋体"/>
                <w:color w:val="auto"/>
                <w:kern w:val="2"/>
                <w:sz w:val="22"/>
                <w:szCs w:val="22"/>
              </w:rPr>
              <w:t>7</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96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hint="eastAsia"/>
                <w:color w:val="auto"/>
                <w:kern w:val="2"/>
                <w:sz w:val="22"/>
                <w:szCs w:val="22"/>
              </w:rPr>
              <w:t>87</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城镇集体所有制企业设立、合并、分立、停业、迁移或者主要登记事项变更审批</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省级人民政府规定的审批部门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《中华人民共和国城镇集体所有制企业条例》（国务院令第</w:t>
            </w:r>
            <w:r w:rsidRPr="006143CC">
              <w:rPr>
                <w:rFonts w:ascii="宋体" w:eastAsia="宋体" w:hAnsi="宋体"/>
                <w:color w:val="auto"/>
                <w:kern w:val="2"/>
                <w:sz w:val="22"/>
                <w:szCs w:val="22"/>
              </w:rPr>
              <w:t>88</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72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88</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假肢和矫形器（辅助器具）生产装配企业资格认定</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省级人民政府民政行政主管部门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《国务院对确需保留的行政审批项目设定行政许可的决定》（国务院令第</w:t>
            </w:r>
            <w:r w:rsidRPr="006143CC">
              <w:rPr>
                <w:rFonts w:ascii="宋体" w:eastAsia="宋体" w:hAnsi="宋体"/>
                <w:color w:val="auto"/>
                <w:kern w:val="2"/>
                <w:sz w:val="22"/>
                <w:szCs w:val="22"/>
              </w:rPr>
              <w:t>412</w:t>
            </w:r>
            <w:r w:rsidRPr="006143CC">
              <w:rPr>
                <w:rFonts w:ascii="宋体" w:eastAsia="宋体" w:hAnsi="宋体" w:hint="eastAsia"/>
                <w:color w:val="auto"/>
                <w:kern w:val="2"/>
                <w:sz w:val="22"/>
                <w:szCs w:val="22"/>
              </w:rPr>
              <w:t>号）</w:t>
            </w:r>
          </w:p>
        </w:tc>
      </w:tr>
      <w:tr w:rsidR="00774074" w:rsidRPr="006143CC" w:rsidTr="00BE70F4">
        <w:trPr>
          <w:trHeight w:val="96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《民政部、国家工商行政管理局关于对假肢和矫形器生产装配企业实行资格审查和登记管理有关问题的通知》（</w:t>
            </w:r>
            <w:proofErr w:type="gramStart"/>
            <w:r w:rsidRPr="006143CC">
              <w:rPr>
                <w:rFonts w:ascii="宋体" w:eastAsia="宋体" w:hAnsi="宋体" w:hint="eastAsia"/>
                <w:color w:val="auto"/>
                <w:kern w:val="2"/>
                <w:sz w:val="22"/>
                <w:szCs w:val="22"/>
              </w:rPr>
              <w:t>民福函〔</w:t>
            </w:r>
            <w:r w:rsidRPr="006143CC">
              <w:rPr>
                <w:rFonts w:ascii="宋体" w:eastAsia="宋体" w:hAnsi="宋体"/>
                <w:color w:val="auto"/>
                <w:kern w:val="2"/>
                <w:sz w:val="22"/>
                <w:szCs w:val="22"/>
              </w:rPr>
              <w:t>1995</w:t>
            </w:r>
            <w:r w:rsidRPr="006143CC">
              <w:rPr>
                <w:rFonts w:ascii="宋体" w:eastAsia="宋体" w:hAnsi="宋体" w:hint="eastAsia"/>
                <w:color w:val="auto"/>
                <w:kern w:val="2"/>
                <w:sz w:val="22"/>
                <w:szCs w:val="22"/>
              </w:rPr>
              <w:t>〕</w:t>
            </w:r>
            <w:proofErr w:type="gramEnd"/>
            <w:r w:rsidRPr="006143CC">
              <w:rPr>
                <w:rFonts w:ascii="宋体" w:eastAsia="宋体" w:hAnsi="宋体"/>
                <w:color w:val="auto"/>
                <w:kern w:val="2"/>
                <w:sz w:val="22"/>
                <w:szCs w:val="22"/>
              </w:rPr>
              <w:t>248</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285"/>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Calibri" w:cs="Times New Roman" w:hint="eastAsia"/>
                <w:color w:val="auto"/>
                <w:kern w:val="2"/>
                <w:sz w:val="22"/>
                <w:szCs w:val="22"/>
              </w:rPr>
              <w:t>89</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会计师事务所从事证券相关业务审批</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财政部、证监会</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《中华人民共和国证券法》</w:t>
            </w:r>
          </w:p>
        </w:tc>
      </w:tr>
      <w:tr w:rsidR="00774074" w:rsidRPr="006143CC" w:rsidTr="00BE70F4">
        <w:trPr>
          <w:trHeight w:val="72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《财政部、证监会关于会计师事务所从事证券期货相关业务有关问题的通知》（财会〔</w:t>
            </w:r>
            <w:r w:rsidRPr="006143CC">
              <w:rPr>
                <w:rFonts w:ascii="宋体" w:eastAsia="宋体" w:hAnsi="宋体"/>
                <w:color w:val="auto"/>
                <w:kern w:val="2"/>
                <w:sz w:val="22"/>
                <w:szCs w:val="22"/>
              </w:rPr>
              <w:t>2012</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2</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285"/>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9</w:t>
            </w:r>
            <w:r w:rsidRPr="006143CC">
              <w:rPr>
                <w:rFonts w:ascii="宋体" w:eastAsia="宋体" w:hAnsi="宋体" w:hint="eastAsia"/>
                <w:color w:val="auto"/>
                <w:kern w:val="2"/>
                <w:sz w:val="22"/>
                <w:szCs w:val="22"/>
              </w:rPr>
              <w:t>0</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会计师事务所从事期货相关业务审批</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财政部、证监会</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《中华人民共和国证券法》</w:t>
            </w:r>
          </w:p>
        </w:tc>
      </w:tr>
      <w:tr w:rsidR="00774074" w:rsidRPr="006143CC" w:rsidTr="00BE70F4">
        <w:trPr>
          <w:trHeight w:val="72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《财政部、证监会关于会计师事务所从事证券期货相关业务有关问题的通知》（财会〔</w:t>
            </w:r>
            <w:r w:rsidRPr="006143CC">
              <w:rPr>
                <w:rFonts w:ascii="宋体" w:eastAsia="宋体" w:hAnsi="宋体"/>
                <w:color w:val="auto"/>
                <w:kern w:val="2"/>
                <w:sz w:val="22"/>
                <w:szCs w:val="22"/>
              </w:rPr>
              <w:t>2012</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2</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91</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资产评估机构从事证券服务业务审批</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财政部、证监会</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《中华人民共和国证券法》</w:t>
            </w:r>
            <w:r w:rsidRPr="006143CC">
              <w:rPr>
                <w:rFonts w:ascii="宋体" w:eastAsia="宋体" w:hAnsi="宋体"/>
                <w:color w:val="auto"/>
                <w:kern w:val="2"/>
                <w:sz w:val="22"/>
                <w:szCs w:val="22"/>
              </w:rPr>
              <w:t> </w:t>
            </w:r>
          </w:p>
        </w:tc>
      </w:tr>
      <w:tr w:rsidR="00774074" w:rsidRPr="006143CC" w:rsidTr="00BE70F4">
        <w:trPr>
          <w:trHeight w:val="96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lastRenderedPageBreak/>
              <w:t>92</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民用核安全设备设计、制造、安装和无损检验单位许可证核发</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环境保护部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《民用核安全设备监督管理条例》（国务院令第</w:t>
            </w:r>
            <w:r w:rsidRPr="006143CC">
              <w:rPr>
                <w:rFonts w:ascii="宋体" w:eastAsia="宋体" w:hAnsi="宋体"/>
                <w:color w:val="auto"/>
                <w:kern w:val="2"/>
                <w:sz w:val="22"/>
                <w:szCs w:val="22"/>
              </w:rPr>
              <w:t>500</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72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93</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从事城市生活垃圾经营性清扫、收集、运输、处理服务审批</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所在城市的市人民政府市容环境卫生行政主管部门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《国务院对确需保留的行政审批项目设定行政许可的决定》（国务院令第</w:t>
            </w:r>
            <w:r w:rsidRPr="006143CC">
              <w:rPr>
                <w:rFonts w:ascii="宋体" w:eastAsia="宋体" w:hAnsi="宋体"/>
                <w:color w:val="auto"/>
                <w:kern w:val="2"/>
                <w:sz w:val="22"/>
                <w:szCs w:val="22"/>
              </w:rPr>
              <w:t>412</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72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94</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从事内地与台湾、港澳间海上运输业务许可</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交通运输部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《国务院对确需保留的行政审批项目设定行政许可的决定》（国务院令第</w:t>
            </w:r>
            <w:r w:rsidRPr="006143CC">
              <w:rPr>
                <w:rFonts w:ascii="宋体" w:eastAsia="宋体" w:hAnsi="宋体"/>
                <w:color w:val="auto"/>
                <w:kern w:val="2"/>
                <w:sz w:val="22"/>
                <w:szCs w:val="22"/>
              </w:rPr>
              <w:t>412</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72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95</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设立引航及验船机构审批</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交通运输部或交通运输部海事局</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《国务院对确需保留的行政审批项目设定行政许可的决定》（国务院令第</w:t>
            </w:r>
            <w:r w:rsidRPr="006143CC">
              <w:rPr>
                <w:rFonts w:ascii="宋体" w:eastAsia="宋体" w:hAnsi="宋体"/>
                <w:color w:val="auto"/>
                <w:kern w:val="2"/>
                <w:sz w:val="22"/>
                <w:szCs w:val="22"/>
              </w:rPr>
              <w:t>412</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8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96</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从事海洋船舶船员服务业务审批</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交通运输部海事局</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《中华人民共和国船员条例》（国务院令第</w:t>
            </w:r>
            <w:r w:rsidRPr="006143CC">
              <w:rPr>
                <w:rFonts w:ascii="宋体" w:eastAsia="宋体" w:hAnsi="宋体"/>
                <w:color w:val="auto"/>
                <w:kern w:val="2"/>
                <w:sz w:val="22"/>
                <w:szCs w:val="22"/>
              </w:rPr>
              <w:t>494</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《国务院关于取消和下放一批行政审批项目等事项的决定》（国发〔</w:t>
            </w:r>
            <w:r w:rsidRPr="006143CC">
              <w:rPr>
                <w:rFonts w:ascii="宋体" w:eastAsia="宋体" w:hAnsi="宋体"/>
                <w:color w:val="auto"/>
                <w:kern w:val="2"/>
                <w:sz w:val="22"/>
                <w:szCs w:val="22"/>
              </w:rPr>
              <w:t>2013</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19</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843"/>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97</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转基因农作物种子生产许可证核发</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农业部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《农业转基因生物安全管理条例》（国务院令第</w:t>
            </w:r>
            <w:r w:rsidRPr="006143CC">
              <w:rPr>
                <w:rFonts w:ascii="宋体" w:eastAsia="宋体" w:hAnsi="宋体"/>
                <w:color w:val="auto"/>
                <w:kern w:val="2"/>
                <w:sz w:val="22"/>
                <w:szCs w:val="22"/>
              </w:rPr>
              <w:t>304</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1111"/>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98</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rPr>
                <w:rFonts w:ascii="宋体" w:eastAsia="宋体" w:hAnsi="宋体"/>
                <w:color w:val="auto"/>
                <w:kern w:val="2"/>
                <w:sz w:val="22"/>
                <w:szCs w:val="22"/>
              </w:rPr>
            </w:pPr>
            <w:r w:rsidRPr="006143CC">
              <w:rPr>
                <w:rFonts w:ascii="宋体" w:eastAsia="宋体" w:hAnsi="宋体" w:hint="eastAsia"/>
                <w:color w:val="auto"/>
                <w:kern w:val="2"/>
                <w:sz w:val="22"/>
                <w:szCs w:val="22"/>
              </w:rPr>
              <w:t>农作物种子、草种、食用菌菌种经营许可证核发</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color w:val="auto"/>
                <w:kern w:val="2"/>
                <w:sz w:val="22"/>
                <w:szCs w:val="22"/>
              </w:rPr>
              <w:t>农业部或县级以上地方人民政府农业行政主管部门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《中华人民共和国种子法》</w:t>
            </w:r>
          </w:p>
        </w:tc>
      </w:tr>
      <w:tr w:rsidR="00774074" w:rsidRPr="006143CC" w:rsidTr="00BE70F4">
        <w:trPr>
          <w:trHeight w:val="675"/>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Calibri" w:cs="Times New Roman" w:hint="eastAsia"/>
                <w:color w:val="auto"/>
                <w:kern w:val="2"/>
                <w:sz w:val="22"/>
                <w:szCs w:val="22"/>
              </w:rPr>
              <w:t>99</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rPr>
                <w:rFonts w:ascii="宋体" w:eastAsia="宋体" w:hAnsi="宋体"/>
                <w:color w:val="auto"/>
                <w:kern w:val="2"/>
                <w:sz w:val="22"/>
                <w:szCs w:val="22"/>
              </w:rPr>
            </w:pPr>
            <w:r w:rsidRPr="006143CC">
              <w:rPr>
                <w:rFonts w:ascii="宋体" w:eastAsia="宋体" w:hAnsi="宋体" w:hint="eastAsia"/>
                <w:color w:val="auto"/>
                <w:kern w:val="2"/>
                <w:sz w:val="22"/>
                <w:szCs w:val="22"/>
              </w:rPr>
              <w:t>林木种子（含园林绿化草种）经营许可证核发</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rPr>
                <w:rFonts w:ascii="宋体" w:eastAsia="宋体" w:hAnsi="宋体"/>
                <w:color w:val="auto"/>
                <w:kern w:val="2"/>
                <w:sz w:val="22"/>
                <w:szCs w:val="22"/>
              </w:rPr>
            </w:pPr>
            <w:r w:rsidRPr="006143CC">
              <w:rPr>
                <w:rFonts w:ascii="宋体" w:eastAsia="宋体" w:hAnsi="宋体"/>
                <w:color w:val="auto"/>
                <w:kern w:val="2"/>
                <w:sz w:val="22"/>
                <w:szCs w:val="22"/>
              </w:rPr>
              <w:t>县级以上人民政府林业行政主管部门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《中华人民共和国种子法》</w:t>
            </w:r>
          </w:p>
        </w:tc>
      </w:tr>
      <w:tr w:rsidR="00774074" w:rsidRPr="006143CC" w:rsidTr="00BE70F4">
        <w:trPr>
          <w:trHeight w:val="723"/>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hint="eastAsia"/>
                <w:color w:val="auto"/>
                <w:kern w:val="2"/>
                <w:sz w:val="22"/>
                <w:szCs w:val="22"/>
              </w:rPr>
              <w:t>100</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消毒产品生产企业（一次性使用医疗用品的生产企业除外）卫生</w:t>
            </w:r>
            <w:r w:rsidRPr="006143CC">
              <w:rPr>
                <w:rFonts w:ascii="宋体" w:eastAsia="宋体" w:hAnsi="宋体" w:hint="eastAsia"/>
                <w:color w:val="auto"/>
                <w:kern w:val="2"/>
                <w:sz w:val="22"/>
                <w:szCs w:val="22"/>
              </w:rPr>
              <w:lastRenderedPageBreak/>
              <w:t>许可</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lastRenderedPageBreak/>
              <w:t>市（州）卫生计生行政主管部门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《国务院对确需保留的行政审批项目设定行政许可的决定》（国务院令第</w:t>
            </w:r>
            <w:r w:rsidRPr="006143CC">
              <w:rPr>
                <w:rFonts w:ascii="宋体" w:eastAsia="宋体" w:hAnsi="宋体"/>
                <w:color w:val="auto"/>
                <w:kern w:val="2"/>
                <w:sz w:val="22"/>
                <w:szCs w:val="22"/>
              </w:rPr>
              <w:t>412</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818"/>
          <w:jc w:val="center"/>
        </w:trPr>
        <w:tc>
          <w:tcPr>
            <w:tcW w:w="75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《国家卫生计生委关于取消下放部分消毒产品和涉水产品行政审批项目的公告》（国家卫生和计划生育委员会公告</w:t>
            </w:r>
            <w:r w:rsidRPr="006143CC">
              <w:rPr>
                <w:rFonts w:ascii="宋体" w:eastAsia="宋体" w:hAnsi="宋体"/>
                <w:color w:val="auto"/>
                <w:kern w:val="2"/>
                <w:sz w:val="22"/>
                <w:szCs w:val="22"/>
              </w:rPr>
              <w:t xml:space="preserve"> 2013</w:t>
            </w:r>
            <w:r w:rsidRPr="006143CC">
              <w:rPr>
                <w:rFonts w:ascii="宋体" w:eastAsia="宋体" w:hAnsi="宋体" w:hint="eastAsia"/>
                <w:color w:val="auto"/>
                <w:kern w:val="2"/>
                <w:sz w:val="22"/>
                <w:szCs w:val="22"/>
              </w:rPr>
              <w:t>年第</w:t>
            </w:r>
            <w:r w:rsidRPr="006143CC">
              <w:rPr>
                <w:rFonts w:ascii="宋体" w:eastAsia="宋体" w:hAnsi="宋体"/>
                <w:color w:val="auto"/>
                <w:kern w:val="2"/>
                <w:sz w:val="22"/>
                <w:szCs w:val="22"/>
              </w:rPr>
              <w:t>7</w:t>
            </w:r>
            <w:r w:rsidRPr="006143CC">
              <w:rPr>
                <w:rFonts w:ascii="宋体" w:eastAsia="宋体" w:hAnsi="宋体" w:hint="eastAsia"/>
                <w:color w:val="auto"/>
                <w:kern w:val="2"/>
                <w:sz w:val="22"/>
                <w:szCs w:val="22"/>
              </w:rPr>
              <w:t>号）</w:t>
            </w:r>
          </w:p>
        </w:tc>
      </w:tr>
      <w:tr w:rsidR="00774074" w:rsidRPr="006143CC" w:rsidTr="00BE70F4">
        <w:trPr>
          <w:trHeight w:val="725"/>
          <w:jc w:val="center"/>
        </w:trPr>
        <w:tc>
          <w:tcPr>
            <w:tcW w:w="75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《四川省人民政府关于取消和下放第三批行政审批项目的决定》（川府发〔</w:t>
            </w:r>
            <w:r w:rsidRPr="006143CC">
              <w:rPr>
                <w:rFonts w:ascii="宋体" w:eastAsia="宋体" w:hAnsi="宋体"/>
                <w:color w:val="auto"/>
                <w:kern w:val="2"/>
                <w:sz w:val="22"/>
                <w:szCs w:val="22"/>
              </w:rPr>
              <w:t>2013</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63</w:t>
            </w:r>
            <w:r w:rsidRPr="006143CC">
              <w:rPr>
                <w:rFonts w:ascii="宋体" w:eastAsia="宋体" w:hAnsi="宋体" w:hint="eastAsia"/>
                <w:color w:val="auto"/>
                <w:kern w:val="2"/>
                <w:sz w:val="22"/>
                <w:szCs w:val="22"/>
              </w:rPr>
              <w:t>号）</w:t>
            </w:r>
          </w:p>
        </w:tc>
      </w:tr>
      <w:tr w:rsidR="00774074" w:rsidRPr="006143CC" w:rsidTr="00BE70F4">
        <w:trPr>
          <w:trHeight w:val="64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01</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饮用水供水单位卫生许可</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设区的市级、县级人民政府卫生计生行政主管部门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《中华人民共和国传染病防治法》</w:t>
            </w:r>
          </w:p>
        </w:tc>
      </w:tr>
      <w:tr w:rsidR="00774074" w:rsidRPr="006143CC" w:rsidTr="00BE70F4">
        <w:trPr>
          <w:trHeight w:val="948"/>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《国务院对确需保留的行政审批项目设定行政许可的决定》（国务院令第</w:t>
            </w:r>
            <w:r w:rsidRPr="006143CC">
              <w:rPr>
                <w:rFonts w:ascii="宋体" w:eastAsia="宋体" w:hAnsi="宋体"/>
                <w:color w:val="auto"/>
                <w:kern w:val="2"/>
                <w:sz w:val="22"/>
                <w:szCs w:val="22"/>
              </w:rPr>
              <w:t>412</w:t>
            </w:r>
            <w:r w:rsidRPr="006143CC">
              <w:rPr>
                <w:rFonts w:ascii="宋体" w:eastAsia="宋体" w:hAnsi="宋体" w:hint="eastAsia"/>
                <w:color w:val="auto"/>
                <w:kern w:val="2"/>
                <w:sz w:val="22"/>
                <w:szCs w:val="22"/>
              </w:rPr>
              <w:t>号）</w:t>
            </w:r>
          </w:p>
        </w:tc>
      </w:tr>
      <w:tr w:rsidR="00774074" w:rsidRPr="006143CC" w:rsidTr="00BE70F4">
        <w:trPr>
          <w:trHeight w:val="917"/>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《国务院关于第六批取消和调整行政审批项目的决定》（国发〔</w:t>
            </w:r>
            <w:r w:rsidRPr="006143CC">
              <w:rPr>
                <w:rFonts w:ascii="宋体" w:eastAsia="宋体" w:hAnsi="宋体"/>
                <w:color w:val="auto"/>
                <w:kern w:val="2"/>
                <w:sz w:val="22"/>
                <w:szCs w:val="22"/>
              </w:rPr>
              <w:t>2012</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52</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7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02</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特种设备生产单位许可</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质检总局或省级人民政府质量技术监督部门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《中华人民共和国特种设备安全法》</w:t>
            </w:r>
          </w:p>
        </w:tc>
      </w:tr>
      <w:tr w:rsidR="00774074" w:rsidRPr="006143CC" w:rsidTr="00BE70F4">
        <w:trPr>
          <w:trHeight w:val="48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《特种设备安全监察条例》（国务院令第</w:t>
            </w:r>
            <w:r w:rsidRPr="006143CC">
              <w:rPr>
                <w:rFonts w:ascii="宋体" w:eastAsia="宋体" w:hAnsi="宋体"/>
                <w:color w:val="auto"/>
                <w:kern w:val="2"/>
                <w:sz w:val="22"/>
                <w:szCs w:val="22"/>
              </w:rPr>
              <w:t>549</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《国务院关于取消和下放一批行政审批项目的决定》（国发〔</w:t>
            </w:r>
            <w:r w:rsidRPr="006143CC">
              <w:rPr>
                <w:rFonts w:ascii="宋体" w:eastAsia="宋体" w:hAnsi="宋体"/>
                <w:color w:val="auto"/>
                <w:kern w:val="2"/>
                <w:sz w:val="22"/>
                <w:szCs w:val="22"/>
              </w:rPr>
              <w:t>2014</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5</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443"/>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03</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特种设备检验检测机构核准</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质检总局或省级人民政府质量技术监督部门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《中华人民共和国特种设备安全法》</w:t>
            </w:r>
          </w:p>
        </w:tc>
      </w:tr>
      <w:tr w:rsidR="00774074" w:rsidRPr="006143CC" w:rsidTr="00BE70F4">
        <w:trPr>
          <w:trHeight w:val="48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《特种设备安全监察条例》（国务院令第</w:t>
            </w:r>
            <w:r w:rsidRPr="006143CC">
              <w:rPr>
                <w:rFonts w:ascii="宋体" w:eastAsia="宋体" w:hAnsi="宋体"/>
                <w:color w:val="auto"/>
                <w:kern w:val="2"/>
                <w:sz w:val="22"/>
                <w:szCs w:val="22"/>
              </w:rPr>
              <w:t>549</w:t>
            </w:r>
            <w:r w:rsidRPr="006143CC">
              <w:rPr>
                <w:rFonts w:ascii="宋体" w:eastAsia="宋体" w:hAnsi="宋体" w:hint="eastAsia"/>
                <w:color w:val="auto"/>
                <w:kern w:val="2"/>
                <w:sz w:val="22"/>
                <w:szCs w:val="22"/>
              </w:rPr>
              <w:t>号）</w:t>
            </w:r>
          </w:p>
        </w:tc>
      </w:tr>
      <w:tr w:rsidR="00774074" w:rsidRPr="006143CC" w:rsidTr="00BE70F4">
        <w:trPr>
          <w:trHeight w:val="947"/>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《国务院关于第六批取消和调整行政审批项目的决定》（国发〔</w:t>
            </w:r>
            <w:r w:rsidRPr="006143CC">
              <w:rPr>
                <w:rFonts w:ascii="宋体" w:eastAsia="宋体" w:hAnsi="宋体"/>
                <w:color w:val="auto"/>
                <w:kern w:val="2"/>
                <w:sz w:val="22"/>
                <w:szCs w:val="22"/>
              </w:rPr>
              <w:t>2012</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52</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55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1</w:t>
            </w:r>
            <w:r w:rsidRPr="006143CC">
              <w:rPr>
                <w:rFonts w:ascii="宋体" w:eastAsia="宋体" w:hAnsi="Calibri" w:hint="eastAsia"/>
                <w:color w:val="auto"/>
                <w:kern w:val="2"/>
                <w:sz w:val="22"/>
                <w:szCs w:val="22"/>
              </w:rPr>
              <w:t>04</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免税商店设立审批</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海关总署</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《中华人民共和国海关法》</w:t>
            </w:r>
            <w:r w:rsidRPr="006143CC">
              <w:rPr>
                <w:rFonts w:ascii="宋体" w:eastAsia="宋体" w:hAnsi="宋体"/>
                <w:color w:val="auto"/>
                <w:kern w:val="2"/>
                <w:sz w:val="22"/>
                <w:szCs w:val="22"/>
              </w:rPr>
              <w:t> </w:t>
            </w:r>
          </w:p>
        </w:tc>
      </w:tr>
      <w:tr w:rsidR="00774074" w:rsidRPr="006143CC" w:rsidTr="00BE70F4">
        <w:trPr>
          <w:trHeight w:val="611"/>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lastRenderedPageBreak/>
              <w:t>1</w:t>
            </w:r>
            <w:r w:rsidRPr="006143CC">
              <w:rPr>
                <w:rFonts w:ascii="宋体" w:eastAsia="宋体" w:hAnsi="宋体" w:hint="eastAsia"/>
                <w:color w:val="auto"/>
                <w:kern w:val="2"/>
                <w:sz w:val="22"/>
                <w:szCs w:val="22"/>
              </w:rPr>
              <w:t>05</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举办健身气功活动及设立站点审批</w:t>
            </w:r>
            <w:r w:rsidRPr="006143CC">
              <w:rPr>
                <w:rFonts w:ascii="宋体" w:eastAsia="宋体" w:hAnsi="宋体"/>
                <w:color w:val="auto"/>
                <w:kern w:val="2"/>
                <w:sz w:val="22"/>
                <w:szCs w:val="22"/>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县级以上人民政府体育行政主管部门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《国务院对确需保留的行政审批项目设定行政许可的决定》（国务院令第</w:t>
            </w:r>
            <w:r w:rsidRPr="006143CC">
              <w:rPr>
                <w:rFonts w:ascii="宋体" w:eastAsia="宋体" w:hAnsi="宋体"/>
                <w:color w:val="auto"/>
                <w:kern w:val="2"/>
                <w:sz w:val="22"/>
                <w:szCs w:val="22"/>
              </w:rPr>
              <w:t>412</w:t>
            </w:r>
            <w:r w:rsidRPr="006143CC">
              <w:rPr>
                <w:rFonts w:ascii="宋体" w:eastAsia="宋体" w:hAnsi="宋体" w:hint="eastAsia"/>
                <w:color w:val="auto"/>
                <w:kern w:val="2"/>
                <w:sz w:val="22"/>
                <w:szCs w:val="22"/>
              </w:rPr>
              <w:t>号）</w:t>
            </w:r>
          </w:p>
        </w:tc>
      </w:tr>
      <w:tr w:rsidR="00774074" w:rsidRPr="006143CC" w:rsidTr="00BE70F4">
        <w:trPr>
          <w:trHeight w:val="639"/>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《国务院关于第五批取消和下放管理层级行政审批项目的决定》（国发〔</w:t>
            </w:r>
            <w:r w:rsidRPr="006143CC">
              <w:rPr>
                <w:rFonts w:ascii="宋体" w:eastAsia="宋体" w:hAnsi="宋体"/>
                <w:color w:val="auto"/>
                <w:kern w:val="2"/>
                <w:sz w:val="22"/>
                <w:szCs w:val="22"/>
              </w:rPr>
              <w:t>2010</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21</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64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06</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生产、</w:t>
            </w:r>
            <w:proofErr w:type="gramStart"/>
            <w:r w:rsidRPr="006143CC">
              <w:rPr>
                <w:rFonts w:ascii="宋体" w:eastAsia="宋体" w:hAnsi="宋体" w:hint="eastAsia"/>
                <w:color w:val="auto"/>
                <w:kern w:val="2"/>
                <w:sz w:val="22"/>
                <w:szCs w:val="22"/>
              </w:rPr>
              <w:t>经营第</w:t>
            </w:r>
            <w:proofErr w:type="gramEnd"/>
            <w:r w:rsidRPr="006143CC">
              <w:rPr>
                <w:rFonts w:ascii="宋体" w:eastAsia="宋体" w:hAnsi="宋体" w:hint="eastAsia"/>
                <w:color w:val="auto"/>
                <w:kern w:val="2"/>
                <w:sz w:val="22"/>
                <w:szCs w:val="22"/>
              </w:rPr>
              <w:t>一类中的非药品类易制毒化学品审批</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省级人民政府安全生产监督管理部门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《易制毒化学品管理条例》（国务院令第</w:t>
            </w:r>
            <w:r w:rsidRPr="006143CC">
              <w:rPr>
                <w:rFonts w:ascii="宋体" w:eastAsia="宋体" w:hAnsi="宋体"/>
                <w:color w:val="auto"/>
                <w:kern w:val="2"/>
                <w:sz w:val="22"/>
                <w:szCs w:val="22"/>
              </w:rPr>
              <w:t>445</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72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07</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rPr>
                <w:rFonts w:ascii="宋体" w:eastAsia="宋体" w:hAnsi="宋体"/>
                <w:color w:val="auto"/>
                <w:kern w:val="2"/>
                <w:sz w:val="22"/>
                <w:szCs w:val="22"/>
              </w:rPr>
            </w:pPr>
            <w:r w:rsidRPr="006143CC">
              <w:rPr>
                <w:rFonts w:ascii="宋体" w:eastAsia="宋体" w:hAnsi="宋体" w:hint="eastAsia"/>
                <w:color w:val="auto"/>
                <w:kern w:val="2"/>
                <w:sz w:val="22"/>
                <w:szCs w:val="22"/>
              </w:rPr>
              <w:t>安全生产许可</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省级人民政府安全生产监督管理部门</w:t>
            </w:r>
            <w:r w:rsidRPr="006143CC">
              <w:rPr>
                <w:rFonts w:ascii="宋体" w:eastAsia="宋体" w:hAnsi="宋体"/>
                <w:color w:val="auto"/>
                <w:kern w:val="2"/>
                <w:sz w:val="22"/>
                <w:szCs w:val="22"/>
              </w:rPr>
              <w:t> </w:t>
            </w:r>
            <w:r w:rsidRPr="006143CC">
              <w:rPr>
                <w:rFonts w:ascii="宋体" w:eastAsia="宋体" w:hAnsi="宋体" w:hint="eastAsia"/>
                <w:color w:val="auto"/>
                <w:kern w:val="2"/>
                <w:sz w:val="22"/>
                <w:szCs w:val="22"/>
              </w:rPr>
              <w:t>、煤炭监督管理局</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rPr>
                <w:rFonts w:ascii="宋体" w:eastAsia="宋体" w:hAnsi="宋体"/>
                <w:color w:val="auto"/>
                <w:kern w:val="2"/>
                <w:sz w:val="22"/>
                <w:szCs w:val="22"/>
              </w:rPr>
            </w:pPr>
            <w:r w:rsidRPr="006143CC">
              <w:rPr>
                <w:rFonts w:ascii="宋体" w:eastAsia="宋体" w:hAnsi="宋体" w:hint="eastAsia"/>
                <w:color w:val="auto"/>
                <w:kern w:val="2"/>
                <w:sz w:val="22"/>
                <w:szCs w:val="22"/>
              </w:rPr>
              <w:t>《安全生产许可证条例》（</w:t>
            </w:r>
            <w:r w:rsidRPr="006143CC">
              <w:rPr>
                <w:rFonts w:ascii="宋体" w:eastAsia="宋体" w:hAnsi="宋体"/>
                <w:color w:val="auto"/>
                <w:kern w:val="2"/>
                <w:sz w:val="22"/>
                <w:szCs w:val="22"/>
              </w:rPr>
              <w:t>2004</w:t>
            </w:r>
            <w:r w:rsidRPr="006143CC">
              <w:rPr>
                <w:rFonts w:ascii="宋体" w:eastAsia="宋体" w:hAnsi="宋体" w:hint="eastAsia"/>
                <w:color w:val="auto"/>
                <w:kern w:val="2"/>
                <w:sz w:val="22"/>
                <w:szCs w:val="22"/>
              </w:rPr>
              <w:t>年国务院令第</w:t>
            </w:r>
            <w:r w:rsidRPr="006143CC">
              <w:rPr>
                <w:rFonts w:ascii="宋体" w:eastAsia="宋体" w:hAnsi="宋体"/>
                <w:color w:val="auto"/>
                <w:kern w:val="2"/>
                <w:sz w:val="22"/>
                <w:szCs w:val="22"/>
              </w:rPr>
              <w:t>397</w:t>
            </w:r>
            <w:r w:rsidRPr="006143CC">
              <w:rPr>
                <w:rFonts w:ascii="宋体" w:eastAsia="宋体" w:hAnsi="宋体" w:hint="eastAsia"/>
                <w:color w:val="auto"/>
                <w:kern w:val="2"/>
                <w:sz w:val="22"/>
                <w:szCs w:val="22"/>
              </w:rPr>
              <w:t>号发布）第二、三条</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10</w:t>
            </w:r>
            <w:r w:rsidRPr="006143CC">
              <w:rPr>
                <w:rFonts w:ascii="宋体" w:eastAsia="宋体" w:hAnsi="宋体" w:hint="eastAsia"/>
                <w:color w:val="auto"/>
                <w:kern w:val="2"/>
                <w:sz w:val="22"/>
                <w:szCs w:val="22"/>
              </w:rPr>
              <w:t>8</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从事测绘活动的单位资质认定</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国家测绘地信局或省级人民政府测绘行政主管部门</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《中华人民共和国测绘法》</w:t>
            </w:r>
            <w:r w:rsidRPr="006143CC">
              <w:rPr>
                <w:rFonts w:ascii="宋体" w:eastAsia="宋体" w:hAnsi="宋体"/>
                <w:color w:val="auto"/>
                <w:kern w:val="2"/>
                <w:sz w:val="22"/>
                <w:szCs w:val="22"/>
              </w:rPr>
              <w:t> </w:t>
            </w:r>
          </w:p>
        </w:tc>
      </w:tr>
      <w:tr w:rsidR="00774074" w:rsidRPr="006143CC" w:rsidTr="00BE70F4">
        <w:trPr>
          <w:trHeight w:val="876"/>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09</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银行、农村信用社、兑换机构等结汇、售汇业务市场准入、退出审批</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国家外汇局</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《中华人民共和国外汇管理条例》（国务院令第</w:t>
            </w:r>
            <w:r w:rsidRPr="006143CC">
              <w:rPr>
                <w:rFonts w:ascii="宋体" w:eastAsia="宋体" w:hAnsi="宋体"/>
                <w:color w:val="auto"/>
                <w:kern w:val="2"/>
                <w:sz w:val="22"/>
                <w:szCs w:val="22"/>
              </w:rPr>
              <w:t>532</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1129"/>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10</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保险公司进入外汇业务市场准入审批，证券公司等非银行金融机构外汇业务市场准入、退出审批</w:t>
            </w:r>
            <w:r w:rsidRPr="006143CC">
              <w:rPr>
                <w:rFonts w:ascii="宋体" w:eastAsia="宋体" w:hAnsi="宋体"/>
                <w:color w:val="auto"/>
                <w:kern w:val="2"/>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国家外汇局</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《中华人民共和国外汇管理条例》（国务院令第</w:t>
            </w:r>
            <w:r w:rsidRPr="006143CC">
              <w:rPr>
                <w:rFonts w:ascii="宋体" w:eastAsia="宋体" w:hAnsi="宋体"/>
                <w:color w:val="auto"/>
                <w:kern w:val="2"/>
                <w:sz w:val="22"/>
                <w:szCs w:val="22"/>
              </w:rPr>
              <w:t>532</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859"/>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11</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非金融机构经营结汇、售汇业务审批</w:t>
            </w:r>
            <w:r w:rsidRPr="006143CC">
              <w:rPr>
                <w:rFonts w:ascii="宋体" w:eastAsia="宋体" w:hAnsi="宋体"/>
                <w:color w:val="auto"/>
                <w:kern w:val="2"/>
                <w:sz w:val="22"/>
                <w:szCs w:val="22"/>
              </w:rPr>
              <w:t>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国家外汇局</w:t>
            </w:r>
            <w:r w:rsidRPr="006143CC">
              <w:rPr>
                <w:rFonts w:ascii="宋体" w:eastAsia="宋体" w:hAnsi="宋体"/>
                <w:color w:val="auto"/>
                <w:kern w:val="2"/>
                <w:sz w:val="22"/>
                <w:szCs w:val="22"/>
              </w:rPr>
              <w:t>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《中华人民共和国外汇管理条例》（国务院令第</w:t>
            </w:r>
            <w:r w:rsidRPr="006143CC">
              <w:rPr>
                <w:rFonts w:ascii="宋体" w:eastAsia="宋体" w:hAnsi="宋体"/>
                <w:color w:val="auto"/>
                <w:kern w:val="2"/>
                <w:sz w:val="22"/>
                <w:szCs w:val="22"/>
              </w:rPr>
              <w:t>532</w:t>
            </w:r>
            <w:r w:rsidRPr="006143CC">
              <w:rPr>
                <w:rFonts w:ascii="宋体" w:eastAsia="宋体" w:hAnsi="宋体" w:hint="eastAsia"/>
                <w:color w:val="auto"/>
                <w:kern w:val="2"/>
                <w:sz w:val="22"/>
                <w:szCs w:val="22"/>
              </w:rPr>
              <w:t>号）</w:t>
            </w:r>
            <w:r w:rsidRPr="006143CC">
              <w:rPr>
                <w:rFonts w:ascii="宋体" w:eastAsia="宋体" w:hAnsi="宋体"/>
                <w:color w:val="auto"/>
                <w:kern w:val="2"/>
                <w:sz w:val="22"/>
                <w:szCs w:val="22"/>
              </w:rPr>
              <w:t> </w:t>
            </w:r>
          </w:p>
        </w:tc>
      </w:tr>
      <w:tr w:rsidR="00774074" w:rsidRPr="006143CC" w:rsidTr="00BE70F4">
        <w:trPr>
          <w:trHeight w:val="843"/>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12</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外商投资经营电信业务审批</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工业和信息化部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《外商投资电信企业管理规定》（国务院令第</w:t>
            </w:r>
            <w:r w:rsidRPr="006143CC">
              <w:rPr>
                <w:rFonts w:ascii="宋体" w:eastAsia="宋体" w:hAnsi="宋体"/>
                <w:color w:val="auto"/>
                <w:kern w:val="2"/>
                <w:sz w:val="22"/>
                <w:szCs w:val="22"/>
              </w:rPr>
              <w:t>534</w:t>
            </w:r>
            <w:r w:rsidRPr="006143CC">
              <w:rPr>
                <w:rFonts w:ascii="宋体" w:eastAsia="宋体" w:hAnsi="宋体" w:hint="eastAsia"/>
                <w:color w:val="auto"/>
                <w:kern w:val="2"/>
                <w:sz w:val="22"/>
                <w:szCs w:val="22"/>
              </w:rPr>
              <w:t>号）</w:t>
            </w:r>
          </w:p>
        </w:tc>
      </w:tr>
      <w:tr w:rsidR="00774074" w:rsidRPr="006143CC" w:rsidTr="00BE70F4">
        <w:trPr>
          <w:trHeight w:val="1049"/>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13</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开办农药生产、经营业务审批</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县级以上地方人民政府农业主管部门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《农药管理条例》（国务院令第677号）</w:t>
            </w:r>
          </w:p>
        </w:tc>
      </w:tr>
      <w:tr w:rsidR="00774074" w:rsidRPr="006143CC" w:rsidTr="00BE70F4">
        <w:trPr>
          <w:trHeight w:val="387"/>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lastRenderedPageBreak/>
              <w:t>1</w:t>
            </w:r>
            <w:r w:rsidRPr="006143CC">
              <w:rPr>
                <w:rFonts w:ascii="宋体" w:eastAsia="宋体" w:hAnsi="宋体" w:hint="eastAsia"/>
                <w:color w:val="auto"/>
                <w:kern w:val="2"/>
                <w:sz w:val="22"/>
                <w:szCs w:val="22"/>
              </w:rPr>
              <w:t>14</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食盐定点生产、批发企业许可</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省级人民政府盐业行政主管部门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《食盐专营办法》（国务院令第696号）</w:t>
            </w:r>
          </w:p>
        </w:tc>
      </w:tr>
      <w:tr w:rsidR="00774074" w:rsidRPr="006143CC" w:rsidTr="00BE70F4">
        <w:trPr>
          <w:trHeight w:val="48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《食盐加碘消除碘缺乏危害管理条例》（国务院令第</w:t>
            </w:r>
            <w:r w:rsidRPr="006143CC">
              <w:rPr>
                <w:rFonts w:ascii="宋体" w:eastAsia="宋体" w:hAnsi="宋体"/>
                <w:color w:val="auto"/>
                <w:kern w:val="2"/>
                <w:sz w:val="22"/>
                <w:szCs w:val="22"/>
              </w:rPr>
              <w:t>163</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《国务院关于取消和下放一批行政审批项目的决定》（国发〔</w:t>
            </w:r>
            <w:r w:rsidRPr="006143CC">
              <w:rPr>
                <w:rFonts w:ascii="宋体" w:eastAsia="宋体" w:hAnsi="宋体"/>
                <w:color w:val="auto"/>
                <w:kern w:val="2"/>
                <w:sz w:val="22"/>
                <w:szCs w:val="22"/>
              </w:rPr>
              <w:t>2013</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44</w:t>
            </w:r>
            <w:r w:rsidRPr="006143CC">
              <w:rPr>
                <w:rFonts w:ascii="宋体" w:eastAsia="宋体" w:hAnsi="宋体" w:hint="eastAsia"/>
                <w:color w:val="auto"/>
                <w:kern w:val="2"/>
                <w:sz w:val="22"/>
                <w:szCs w:val="22"/>
              </w:rPr>
              <w:t>号）</w:t>
            </w:r>
          </w:p>
        </w:tc>
      </w:tr>
      <w:tr w:rsidR="00774074" w:rsidRPr="006143CC" w:rsidTr="00BE70F4">
        <w:trPr>
          <w:trHeight w:val="102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15</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电信业务经营许可</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工业和信息化部或省、自治区、直辖市电信管理机构</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《中华人民共和国电信条例》（国务院令第</w:t>
            </w:r>
            <w:r w:rsidRPr="006143CC">
              <w:rPr>
                <w:rFonts w:ascii="宋体" w:eastAsia="宋体" w:hAnsi="宋体"/>
                <w:color w:val="auto"/>
                <w:kern w:val="2"/>
                <w:sz w:val="22"/>
                <w:szCs w:val="22"/>
              </w:rPr>
              <w:t>291</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16</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因私出入境中介服务机构资格认定</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省级人民政府公安机关</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《国务院对确需保留的行政审批项目设定行政许可的决定》（国务院令第</w:t>
            </w:r>
            <w:r w:rsidRPr="006143CC">
              <w:rPr>
                <w:rFonts w:ascii="宋体" w:eastAsia="宋体" w:hAnsi="宋体"/>
                <w:color w:val="auto"/>
                <w:kern w:val="2"/>
                <w:sz w:val="22"/>
                <w:szCs w:val="22"/>
              </w:rPr>
              <w:t>412</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《国务院关于第六批取消和调整行政审批项目的决定》（国发〔</w:t>
            </w:r>
            <w:r w:rsidRPr="006143CC">
              <w:rPr>
                <w:rFonts w:ascii="宋体" w:eastAsia="宋体" w:hAnsi="宋体"/>
                <w:color w:val="auto"/>
                <w:kern w:val="2"/>
                <w:sz w:val="22"/>
                <w:szCs w:val="22"/>
              </w:rPr>
              <w:t>2012</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52</w:t>
            </w:r>
            <w:r w:rsidRPr="006143CC">
              <w:rPr>
                <w:rFonts w:ascii="宋体" w:eastAsia="宋体" w:hAnsi="宋体" w:hint="eastAsia"/>
                <w:color w:val="auto"/>
                <w:kern w:val="2"/>
                <w:sz w:val="22"/>
                <w:szCs w:val="22"/>
              </w:rPr>
              <w:t>号）</w:t>
            </w:r>
          </w:p>
        </w:tc>
      </w:tr>
      <w:tr w:rsidR="00774074" w:rsidRPr="006143CC" w:rsidTr="00BE70F4">
        <w:trPr>
          <w:trHeight w:val="48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spacing w:line="240" w:lineRule="exact"/>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《国务院关于加强出入境中介活动管理的通知》（国发〔</w:t>
            </w:r>
            <w:r w:rsidRPr="006143CC">
              <w:rPr>
                <w:rFonts w:ascii="宋体" w:eastAsia="宋体" w:hAnsi="宋体"/>
                <w:color w:val="auto"/>
                <w:kern w:val="2"/>
                <w:sz w:val="22"/>
                <w:szCs w:val="22"/>
              </w:rPr>
              <w:t>2000</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25</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17</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公章</w:t>
            </w:r>
            <w:proofErr w:type="gramStart"/>
            <w:r w:rsidRPr="006143CC">
              <w:rPr>
                <w:rFonts w:ascii="宋体" w:eastAsia="宋体" w:hAnsi="宋体" w:hint="eastAsia"/>
                <w:color w:val="auto"/>
                <w:kern w:val="2"/>
                <w:sz w:val="22"/>
                <w:szCs w:val="22"/>
              </w:rPr>
              <w:t>刻制业</w:t>
            </w:r>
            <w:proofErr w:type="gramEnd"/>
            <w:r w:rsidRPr="006143CC">
              <w:rPr>
                <w:rFonts w:ascii="宋体" w:eastAsia="宋体" w:hAnsi="宋体" w:hint="eastAsia"/>
                <w:color w:val="auto"/>
                <w:kern w:val="2"/>
                <w:sz w:val="22"/>
                <w:szCs w:val="22"/>
              </w:rPr>
              <w:t>特种行业许可证核发</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（州）级或县级人民政府公安机关</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《国务院对确需保留的行政审批项目设定行政许可的决定》（国务院令第</w:t>
            </w:r>
            <w:r w:rsidRPr="006143CC">
              <w:rPr>
                <w:rFonts w:ascii="宋体" w:eastAsia="宋体" w:hAnsi="宋体"/>
                <w:color w:val="auto"/>
                <w:kern w:val="2"/>
                <w:sz w:val="22"/>
                <w:szCs w:val="22"/>
              </w:rPr>
              <w:t>412</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《国务院关于第三批取消和调整行政审批项目的决定》（国发〔</w:t>
            </w:r>
            <w:r w:rsidRPr="006143CC">
              <w:rPr>
                <w:rFonts w:ascii="宋体" w:eastAsia="宋体" w:hAnsi="宋体"/>
                <w:color w:val="auto"/>
                <w:kern w:val="2"/>
                <w:sz w:val="22"/>
                <w:szCs w:val="22"/>
              </w:rPr>
              <w:t>2004</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16</w:t>
            </w:r>
            <w:r w:rsidRPr="006143CC">
              <w:rPr>
                <w:rFonts w:ascii="宋体" w:eastAsia="宋体" w:hAnsi="宋体" w:hint="eastAsia"/>
                <w:color w:val="auto"/>
                <w:kern w:val="2"/>
                <w:sz w:val="22"/>
                <w:szCs w:val="22"/>
              </w:rPr>
              <w:t>号）</w:t>
            </w:r>
          </w:p>
        </w:tc>
      </w:tr>
      <w:tr w:rsidR="00774074" w:rsidRPr="006143CC" w:rsidTr="00BE70F4">
        <w:trPr>
          <w:trHeight w:val="48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《印铸刻字业暂行管理规则》（</w:t>
            </w:r>
            <w:r w:rsidRPr="006143CC">
              <w:rPr>
                <w:rFonts w:ascii="宋体" w:eastAsia="宋体" w:hAnsi="宋体"/>
                <w:color w:val="auto"/>
                <w:kern w:val="2"/>
                <w:sz w:val="22"/>
                <w:szCs w:val="22"/>
              </w:rPr>
              <w:t>1951</w:t>
            </w:r>
            <w:r w:rsidRPr="006143CC">
              <w:rPr>
                <w:rFonts w:ascii="宋体" w:eastAsia="宋体" w:hAnsi="宋体" w:hint="eastAsia"/>
                <w:color w:val="auto"/>
                <w:kern w:val="2"/>
                <w:sz w:val="22"/>
                <w:szCs w:val="22"/>
              </w:rPr>
              <w:t>年</w:t>
            </w:r>
            <w:r w:rsidRPr="006143CC">
              <w:rPr>
                <w:rFonts w:ascii="宋体" w:eastAsia="宋体" w:hAnsi="宋体"/>
                <w:color w:val="auto"/>
                <w:kern w:val="2"/>
                <w:sz w:val="22"/>
                <w:szCs w:val="22"/>
              </w:rPr>
              <w:t>8</w:t>
            </w:r>
            <w:r w:rsidRPr="006143CC">
              <w:rPr>
                <w:rFonts w:ascii="宋体" w:eastAsia="宋体" w:hAnsi="宋体" w:hint="eastAsia"/>
                <w:color w:val="auto"/>
                <w:kern w:val="2"/>
                <w:sz w:val="22"/>
                <w:szCs w:val="22"/>
              </w:rPr>
              <w:t>月</w:t>
            </w:r>
            <w:r w:rsidRPr="006143CC">
              <w:rPr>
                <w:rFonts w:ascii="宋体" w:eastAsia="宋体" w:hAnsi="宋体"/>
                <w:color w:val="auto"/>
                <w:kern w:val="2"/>
                <w:sz w:val="22"/>
                <w:szCs w:val="22"/>
              </w:rPr>
              <w:t>15</w:t>
            </w:r>
            <w:r w:rsidRPr="006143CC">
              <w:rPr>
                <w:rFonts w:ascii="宋体" w:eastAsia="宋体" w:hAnsi="宋体" w:hint="eastAsia"/>
                <w:color w:val="auto"/>
                <w:kern w:val="2"/>
                <w:sz w:val="22"/>
                <w:szCs w:val="22"/>
              </w:rPr>
              <w:t>日公安部发布）</w:t>
            </w:r>
          </w:p>
        </w:tc>
      </w:tr>
      <w:tr w:rsidR="00774074" w:rsidRPr="006143CC" w:rsidTr="00BE70F4">
        <w:trPr>
          <w:trHeight w:val="72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18</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典当业特种行业许可证核发</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县级以上地方人民政府公安机关</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《国务院对确需保留的行政审批项目设定行政许可的决定》（国务院令第</w:t>
            </w:r>
            <w:r w:rsidRPr="006143CC">
              <w:rPr>
                <w:rFonts w:ascii="宋体" w:eastAsia="宋体" w:hAnsi="宋体"/>
                <w:color w:val="auto"/>
                <w:kern w:val="2"/>
                <w:sz w:val="22"/>
                <w:szCs w:val="22"/>
              </w:rPr>
              <w:t>412</w:t>
            </w:r>
            <w:r w:rsidRPr="006143CC">
              <w:rPr>
                <w:rFonts w:ascii="宋体" w:eastAsia="宋体" w:hAnsi="宋体" w:hint="eastAsia"/>
                <w:color w:val="auto"/>
                <w:kern w:val="2"/>
                <w:sz w:val="22"/>
                <w:szCs w:val="22"/>
              </w:rPr>
              <w:t>号）</w:t>
            </w:r>
          </w:p>
        </w:tc>
      </w:tr>
      <w:tr w:rsidR="00774074" w:rsidRPr="006143CC" w:rsidTr="00BE70F4">
        <w:trPr>
          <w:trHeight w:val="48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《典当管理办法》（商务部、公安部令</w:t>
            </w:r>
            <w:r w:rsidRPr="006143CC">
              <w:rPr>
                <w:rFonts w:ascii="宋体" w:eastAsia="宋体" w:hAnsi="宋体"/>
                <w:color w:val="auto"/>
                <w:kern w:val="2"/>
                <w:sz w:val="22"/>
                <w:szCs w:val="22"/>
              </w:rPr>
              <w:t>2005</w:t>
            </w:r>
            <w:r w:rsidRPr="006143CC">
              <w:rPr>
                <w:rFonts w:ascii="宋体" w:eastAsia="宋体" w:hAnsi="宋体" w:hint="eastAsia"/>
                <w:color w:val="auto"/>
                <w:kern w:val="2"/>
                <w:sz w:val="22"/>
                <w:szCs w:val="22"/>
              </w:rPr>
              <w:t>年第</w:t>
            </w:r>
            <w:r w:rsidRPr="006143CC">
              <w:rPr>
                <w:rFonts w:ascii="宋体" w:eastAsia="宋体" w:hAnsi="宋体"/>
                <w:color w:val="auto"/>
                <w:kern w:val="2"/>
                <w:sz w:val="22"/>
                <w:szCs w:val="22"/>
              </w:rPr>
              <w:t>8</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lastRenderedPageBreak/>
              <w:t>1</w:t>
            </w:r>
            <w:r w:rsidRPr="006143CC">
              <w:rPr>
                <w:rFonts w:ascii="宋体" w:eastAsia="宋体" w:hAnsi="宋体" w:hint="eastAsia"/>
                <w:color w:val="auto"/>
                <w:kern w:val="2"/>
                <w:sz w:val="22"/>
                <w:szCs w:val="22"/>
              </w:rPr>
              <w:t>19</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旅馆业特种行业许可证核发</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县级以上地方人民政府公安机关</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《国务院对确需保留的行政审批项目设定行政许可的决定》（国务院令第</w:t>
            </w:r>
            <w:r w:rsidRPr="006143CC">
              <w:rPr>
                <w:rFonts w:ascii="宋体" w:eastAsia="宋体" w:hAnsi="宋体"/>
                <w:color w:val="auto"/>
                <w:kern w:val="2"/>
                <w:sz w:val="22"/>
                <w:szCs w:val="22"/>
              </w:rPr>
              <w:t>412</w:t>
            </w:r>
            <w:r w:rsidRPr="006143CC">
              <w:rPr>
                <w:rFonts w:ascii="宋体" w:eastAsia="宋体" w:hAnsi="宋体" w:hint="eastAsia"/>
                <w:color w:val="auto"/>
                <w:kern w:val="2"/>
                <w:sz w:val="22"/>
                <w:szCs w:val="22"/>
              </w:rPr>
              <w:t>号）</w:t>
            </w:r>
          </w:p>
        </w:tc>
      </w:tr>
      <w:tr w:rsidR="00774074" w:rsidRPr="006143CC" w:rsidTr="00BE70F4">
        <w:trPr>
          <w:trHeight w:val="48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Calibri" w:cs="Times New Roman"/>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《旅馆业治安管理办法》（</w:t>
            </w:r>
            <w:r w:rsidRPr="006143CC">
              <w:rPr>
                <w:rFonts w:ascii="宋体" w:eastAsia="宋体" w:hAnsi="宋体"/>
                <w:color w:val="auto"/>
                <w:kern w:val="2"/>
                <w:sz w:val="22"/>
                <w:szCs w:val="22"/>
              </w:rPr>
              <w:t>1987</w:t>
            </w:r>
            <w:r w:rsidRPr="006143CC">
              <w:rPr>
                <w:rFonts w:ascii="宋体" w:eastAsia="宋体" w:hAnsi="宋体" w:hint="eastAsia"/>
                <w:color w:val="auto"/>
                <w:kern w:val="2"/>
                <w:sz w:val="22"/>
                <w:szCs w:val="22"/>
              </w:rPr>
              <w:t>年</w:t>
            </w:r>
            <w:r w:rsidRPr="006143CC">
              <w:rPr>
                <w:rFonts w:ascii="宋体" w:eastAsia="宋体" w:hAnsi="宋体"/>
                <w:color w:val="auto"/>
                <w:kern w:val="2"/>
                <w:sz w:val="22"/>
                <w:szCs w:val="22"/>
              </w:rPr>
              <w:t>11</w:t>
            </w:r>
            <w:r w:rsidRPr="006143CC">
              <w:rPr>
                <w:rFonts w:ascii="宋体" w:eastAsia="宋体" w:hAnsi="宋体" w:hint="eastAsia"/>
                <w:color w:val="auto"/>
                <w:kern w:val="2"/>
                <w:sz w:val="22"/>
                <w:szCs w:val="22"/>
              </w:rPr>
              <w:t>月</w:t>
            </w:r>
            <w:r w:rsidRPr="006143CC">
              <w:rPr>
                <w:rFonts w:ascii="宋体" w:eastAsia="宋体" w:hAnsi="宋体"/>
                <w:color w:val="auto"/>
                <w:kern w:val="2"/>
                <w:sz w:val="22"/>
                <w:szCs w:val="22"/>
              </w:rPr>
              <w:t>10</w:t>
            </w:r>
            <w:r w:rsidRPr="006143CC">
              <w:rPr>
                <w:rFonts w:ascii="宋体" w:eastAsia="宋体" w:hAnsi="宋体" w:hint="eastAsia"/>
                <w:color w:val="auto"/>
                <w:kern w:val="2"/>
                <w:sz w:val="22"/>
                <w:szCs w:val="22"/>
              </w:rPr>
              <w:t>日公安部发布）</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12</w:t>
            </w:r>
            <w:r w:rsidRPr="006143CC">
              <w:rPr>
                <w:rFonts w:ascii="宋体" w:eastAsia="宋体" w:hAnsi="宋体" w:hint="eastAsia"/>
                <w:color w:val="auto"/>
                <w:kern w:val="2"/>
                <w:sz w:val="22"/>
                <w:szCs w:val="22"/>
              </w:rPr>
              <w:t>0</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燃气经营许可证核发</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县级以上地方人民政府燃气管理部门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《城镇燃气管理条例》（国务院令第</w:t>
            </w:r>
            <w:r w:rsidRPr="006143CC">
              <w:rPr>
                <w:rFonts w:ascii="宋体" w:eastAsia="宋体" w:hAnsi="宋体"/>
                <w:color w:val="auto"/>
                <w:kern w:val="2"/>
                <w:sz w:val="22"/>
                <w:szCs w:val="22"/>
              </w:rPr>
              <w:t>583</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21</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出租汽车经营资格证核发</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县级以上地方人民政府交通运输行政主管部门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《国务院对确需保留的行政审批项目设定行政许可的决定》（国务院令第</w:t>
            </w:r>
            <w:r w:rsidRPr="006143CC">
              <w:rPr>
                <w:rFonts w:ascii="宋体" w:eastAsia="宋体" w:hAnsi="宋体"/>
                <w:color w:val="auto"/>
                <w:kern w:val="2"/>
                <w:sz w:val="22"/>
                <w:szCs w:val="22"/>
              </w:rPr>
              <w:t>412</w:t>
            </w:r>
            <w:r w:rsidRPr="006143CC">
              <w:rPr>
                <w:rFonts w:ascii="宋体" w:eastAsia="宋体" w:hAnsi="宋体" w:hint="eastAsia"/>
                <w:color w:val="auto"/>
                <w:kern w:val="2"/>
                <w:sz w:val="22"/>
                <w:szCs w:val="22"/>
              </w:rPr>
              <w:t>号）</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22</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道路旅客运输经营许可</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县级以上人民政府道路运输管理机构</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《中华人民共和国道路运输条例》（国务院令第</w:t>
            </w:r>
            <w:r w:rsidRPr="006143CC">
              <w:rPr>
                <w:rFonts w:ascii="宋体" w:eastAsia="宋体" w:hAnsi="宋体"/>
                <w:color w:val="auto"/>
                <w:kern w:val="2"/>
                <w:sz w:val="22"/>
                <w:szCs w:val="22"/>
              </w:rPr>
              <w:t>406</w:t>
            </w:r>
            <w:r w:rsidRPr="006143CC">
              <w:rPr>
                <w:rFonts w:ascii="宋体" w:eastAsia="宋体" w:hAnsi="宋体" w:hint="eastAsia"/>
                <w:color w:val="auto"/>
                <w:kern w:val="2"/>
                <w:sz w:val="22"/>
                <w:szCs w:val="22"/>
              </w:rPr>
              <w:t>号）</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Calibri" w:cs="Times New Roman"/>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23</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道路货物运输经营许可</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设区的市级和县级人民政府道路运输管理机构</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《中华人民共和国道路运输条例》（国务院令第</w:t>
            </w:r>
            <w:r w:rsidRPr="006143CC">
              <w:rPr>
                <w:rFonts w:ascii="宋体" w:eastAsia="宋体" w:hAnsi="宋体"/>
                <w:color w:val="auto"/>
                <w:kern w:val="2"/>
                <w:sz w:val="22"/>
                <w:szCs w:val="22"/>
              </w:rPr>
              <w:t>406</w:t>
            </w:r>
            <w:r w:rsidRPr="006143CC">
              <w:rPr>
                <w:rFonts w:ascii="宋体" w:eastAsia="宋体" w:hAnsi="宋体" w:hint="eastAsia"/>
                <w:color w:val="auto"/>
                <w:kern w:val="2"/>
                <w:sz w:val="22"/>
                <w:szCs w:val="22"/>
              </w:rPr>
              <w:t>号）</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24</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广播电视节目制作经营单位设立审批</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新闻出版广电总局或省级人民政府新闻出版广电行政主管部门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《广播电视管理条例》（国务院令第</w:t>
            </w:r>
            <w:r w:rsidRPr="006143CC">
              <w:rPr>
                <w:rFonts w:ascii="宋体" w:eastAsia="宋体" w:hAnsi="宋体"/>
                <w:color w:val="auto"/>
                <w:kern w:val="2"/>
                <w:sz w:val="22"/>
                <w:szCs w:val="22"/>
              </w:rPr>
              <w:t>228</w:t>
            </w:r>
            <w:r w:rsidRPr="006143CC">
              <w:rPr>
                <w:rFonts w:ascii="宋体" w:eastAsia="宋体" w:hAnsi="宋体" w:hint="eastAsia"/>
                <w:color w:val="auto"/>
                <w:kern w:val="2"/>
                <w:sz w:val="22"/>
                <w:szCs w:val="22"/>
              </w:rPr>
              <w:t>号）</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hint="eastAsia"/>
                <w:color w:val="auto"/>
                <w:kern w:val="2"/>
                <w:sz w:val="22"/>
                <w:szCs w:val="22"/>
              </w:rPr>
              <w:t>125</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设立电视剧制作单位审批</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color w:val="auto"/>
                <w:kern w:val="2"/>
                <w:sz w:val="22"/>
                <w:szCs w:val="22"/>
              </w:rPr>
              <w:t>县级以上人民政府新闻出版广电行政主管部门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《广播电视管理条例》（国务院令第</w:t>
            </w:r>
            <w:r w:rsidRPr="006143CC">
              <w:rPr>
                <w:rFonts w:ascii="宋体" w:eastAsia="宋体" w:hAnsi="宋体"/>
                <w:color w:val="auto"/>
                <w:kern w:val="2"/>
                <w:sz w:val="22"/>
                <w:szCs w:val="22"/>
              </w:rPr>
              <w:t>228</w:t>
            </w:r>
            <w:r w:rsidRPr="006143CC">
              <w:rPr>
                <w:rFonts w:ascii="宋体" w:eastAsia="宋体" w:hAnsi="宋体" w:hint="eastAsia"/>
                <w:color w:val="auto"/>
                <w:kern w:val="2"/>
                <w:sz w:val="22"/>
                <w:szCs w:val="22"/>
              </w:rPr>
              <w:t>号）</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26</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内资电影制片单位设立审批</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省级人民政府新闻出版广电行政主管部门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《电影管理条例》（国务院令第</w:t>
            </w:r>
            <w:r w:rsidRPr="006143CC">
              <w:rPr>
                <w:rFonts w:ascii="宋体" w:eastAsia="宋体" w:hAnsi="宋体"/>
                <w:color w:val="auto"/>
                <w:kern w:val="2"/>
                <w:sz w:val="22"/>
                <w:szCs w:val="22"/>
              </w:rPr>
              <w:t>342</w:t>
            </w:r>
            <w:r w:rsidRPr="006143CC">
              <w:rPr>
                <w:rFonts w:ascii="宋体" w:eastAsia="宋体" w:hAnsi="宋体" w:hint="eastAsia"/>
                <w:color w:val="auto"/>
                <w:kern w:val="2"/>
                <w:sz w:val="22"/>
                <w:szCs w:val="22"/>
              </w:rPr>
              <w:t>号）</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27</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经营高危险性体育项目许可</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省级以下地方人民政府体育行政主管部门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《全民健身条例》（国务院令第</w:t>
            </w:r>
            <w:r w:rsidRPr="006143CC">
              <w:rPr>
                <w:rFonts w:ascii="宋体" w:eastAsia="宋体" w:hAnsi="宋体"/>
                <w:color w:val="auto"/>
                <w:kern w:val="2"/>
                <w:sz w:val="22"/>
                <w:szCs w:val="22"/>
              </w:rPr>
              <w:t>560</w:t>
            </w:r>
            <w:r w:rsidRPr="006143CC">
              <w:rPr>
                <w:rFonts w:ascii="宋体" w:eastAsia="宋体" w:hAnsi="宋体" w:hint="eastAsia"/>
                <w:color w:val="auto"/>
                <w:kern w:val="2"/>
                <w:sz w:val="22"/>
                <w:szCs w:val="22"/>
              </w:rPr>
              <w:t>号）</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28</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期货公司设立审批</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证监会</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《期货交易管理条例》（国务院令第</w:t>
            </w:r>
            <w:r w:rsidRPr="006143CC">
              <w:rPr>
                <w:rFonts w:ascii="宋体" w:eastAsia="宋体" w:hAnsi="宋体"/>
                <w:color w:val="auto"/>
                <w:kern w:val="2"/>
                <w:sz w:val="22"/>
                <w:szCs w:val="22"/>
              </w:rPr>
              <w:t>627</w:t>
            </w:r>
            <w:r w:rsidRPr="006143CC">
              <w:rPr>
                <w:rFonts w:ascii="宋体" w:eastAsia="宋体" w:hAnsi="宋体" w:hint="eastAsia"/>
                <w:color w:val="auto"/>
                <w:kern w:val="2"/>
                <w:sz w:val="22"/>
                <w:szCs w:val="22"/>
              </w:rPr>
              <w:t>号）</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29</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公</w:t>
            </w:r>
            <w:proofErr w:type="gramStart"/>
            <w:r w:rsidRPr="006143CC">
              <w:rPr>
                <w:rFonts w:ascii="宋体" w:eastAsia="宋体" w:hAnsi="宋体" w:hint="eastAsia"/>
                <w:color w:val="auto"/>
                <w:kern w:val="2"/>
                <w:sz w:val="22"/>
                <w:szCs w:val="22"/>
              </w:rPr>
              <w:t>募基金</w:t>
            </w:r>
            <w:proofErr w:type="gramEnd"/>
            <w:r w:rsidRPr="006143CC">
              <w:rPr>
                <w:rFonts w:ascii="宋体" w:eastAsia="宋体" w:hAnsi="宋体" w:hint="eastAsia"/>
                <w:color w:val="auto"/>
                <w:kern w:val="2"/>
                <w:sz w:val="22"/>
                <w:szCs w:val="22"/>
              </w:rPr>
              <w:t>管理公司设立审批</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证监会</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《中华人民共和国证券投资基金法》</w:t>
            </w:r>
          </w:p>
        </w:tc>
      </w:tr>
      <w:tr w:rsidR="00774074" w:rsidRPr="006143CC" w:rsidTr="00BE70F4">
        <w:trPr>
          <w:trHeight w:val="480"/>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30</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证券金融公司设立审批</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证监会</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《证券公司监督管理条例》（国务院令第</w:t>
            </w:r>
            <w:r w:rsidRPr="006143CC">
              <w:rPr>
                <w:rFonts w:ascii="宋体" w:eastAsia="宋体" w:hAnsi="宋体"/>
                <w:color w:val="auto"/>
                <w:kern w:val="2"/>
                <w:sz w:val="22"/>
                <w:szCs w:val="22"/>
              </w:rPr>
              <w:t>522</w:t>
            </w:r>
            <w:r w:rsidRPr="006143CC">
              <w:rPr>
                <w:rFonts w:ascii="宋体" w:eastAsia="宋体" w:hAnsi="宋体" w:hint="eastAsia"/>
                <w:color w:val="auto"/>
                <w:kern w:val="2"/>
                <w:sz w:val="22"/>
                <w:szCs w:val="22"/>
              </w:rPr>
              <w:t>号）</w:t>
            </w:r>
          </w:p>
        </w:tc>
      </w:tr>
      <w:tr w:rsidR="00774074" w:rsidRPr="006143CC" w:rsidTr="00BE70F4">
        <w:trPr>
          <w:trHeight w:val="48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《转融通业务监督管理试行办法》（证监会令第</w:t>
            </w:r>
            <w:r w:rsidRPr="006143CC">
              <w:rPr>
                <w:rFonts w:ascii="宋体" w:eastAsia="宋体" w:hAnsi="宋体"/>
                <w:color w:val="auto"/>
                <w:kern w:val="2"/>
                <w:sz w:val="22"/>
                <w:szCs w:val="22"/>
              </w:rPr>
              <w:t>75</w:t>
            </w:r>
            <w:r w:rsidRPr="006143CC">
              <w:rPr>
                <w:rFonts w:ascii="宋体" w:eastAsia="宋体" w:hAnsi="宋体" w:hint="eastAsia"/>
                <w:color w:val="auto"/>
                <w:kern w:val="2"/>
                <w:sz w:val="22"/>
                <w:szCs w:val="22"/>
              </w:rPr>
              <w:t>号）</w:t>
            </w:r>
          </w:p>
        </w:tc>
      </w:tr>
      <w:tr w:rsidR="00774074" w:rsidRPr="006143CC" w:rsidTr="00BE70F4">
        <w:trPr>
          <w:trHeight w:val="72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color w:val="auto"/>
                <w:kern w:val="2"/>
                <w:sz w:val="22"/>
                <w:szCs w:val="22"/>
              </w:rPr>
              <w:lastRenderedPageBreak/>
              <w:t>1</w:t>
            </w:r>
            <w:r w:rsidRPr="006143CC">
              <w:rPr>
                <w:rFonts w:ascii="宋体" w:eastAsia="宋体" w:hAnsi="宋体" w:hint="eastAsia"/>
                <w:color w:val="auto"/>
                <w:kern w:val="2"/>
                <w:sz w:val="22"/>
                <w:szCs w:val="22"/>
              </w:rPr>
              <w:t>31</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保险资产管理公司及其分支机构设立审批</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保监会</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《国务院对确需保留的行政审批项目设定行政许可的决定》（国务院令第</w:t>
            </w:r>
            <w:r w:rsidRPr="006143CC">
              <w:rPr>
                <w:rFonts w:ascii="宋体" w:eastAsia="宋体" w:hAnsi="宋体"/>
                <w:color w:val="auto"/>
                <w:kern w:val="2"/>
                <w:sz w:val="22"/>
                <w:szCs w:val="22"/>
              </w:rPr>
              <w:t>412</w:t>
            </w:r>
            <w:r w:rsidRPr="006143CC">
              <w:rPr>
                <w:rFonts w:ascii="宋体" w:eastAsia="宋体" w:hAnsi="宋体" w:hint="eastAsia"/>
                <w:color w:val="auto"/>
                <w:kern w:val="2"/>
                <w:sz w:val="22"/>
                <w:szCs w:val="22"/>
              </w:rPr>
              <w:t>号）</w:t>
            </w:r>
          </w:p>
        </w:tc>
      </w:tr>
      <w:tr w:rsidR="00774074" w:rsidRPr="006143CC" w:rsidTr="00BE70F4">
        <w:trPr>
          <w:trHeight w:val="1075"/>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32</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保险集团公司及保险控股公司设立审批</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保监会</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《国务院对确需保留的行政审批项目设定行政许可的决定》（国务院令第</w:t>
            </w:r>
            <w:r w:rsidRPr="006143CC">
              <w:rPr>
                <w:rFonts w:ascii="宋体" w:eastAsia="宋体" w:hAnsi="宋体"/>
                <w:color w:val="auto"/>
                <w:kern w:val="2"/>
                <w:sz w:val="22"/>
                <w:szCs w:val="22"/>
              </w:rPr>
              <w:t>412</w:t>
            </w:r>
            <w:r w:rsidRPr="006143CC">
              <w:rPr>
                <w:rFonts w:ascii="宋体" w:eastAsia="宋体" w:hAnsi="宋体" w:hint="eastAsia"/>
                <w:color w:val="auto"/>
                <w:kern w:val="2"/>
                <w:sz w:val="22"/>
                <w:szCs w:val="22"/>
              </w:rPr>
              <w:t>号）</w:t>
            </w:r>
          </w:p>
        </w:tc>
      </w:tr>
      <w:tr w:rsidR="00774074" w:rsidRPr="006143CC" w:rsidTr="00BE70F4">
        <w:trPr>
          <w:trHeight w:val="565"/>
          <w:jc w:val="center"/>
        </w:trPr>
        <w:tc>
          <w:tcPr>
            <w:tcW w:w="755" w:type="dxa"/>
            <w:vMerge w:val="restart"/>
            <w:tcBorders>
              <w:top w:val="single" w:sz="4" w:space="0" w:color="auto"/>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33</w:t>
            </w:r>
          </w:p>
        </w:tc>
        <w:tc>
          <w:tcPr>
            <w:tcW w:w="3371" w:type="dxa"/>
            <w:vMerge w:val="restart"/>
            <w:tcBorders>
              <w:top w:val="single" w:sz="4" w:space="0" w:color="auto"/>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供电营业</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省经济和信息化委（省内供电）</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《中华人民共和国电力法》第六条</w:t>
            </w:r>
          </w:p>
        </w:tc>
      </w:tr>
      <w:tr w:rsidR="00774074" w:rsidRPr="006143CC" w:rsidTr="00BE70F4">
        <w:trPr>
          <w:trHeight w:val="444"/>
          <w:jc w:val="center"/>
        </w:trPr>
        <w:tc>
          <w:tcPr>
            <w:tcW w:w="755" w:type="dxa"/>
            <w:vMerge/>
            <w:tcBorders>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p>
        </w:tc>
        <w:tc>
          <w:tcPr>
            <w:tcW w:w="3371" w:type="dxa"/>
            <w:vMerge/>
            <w:tcBorders>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val="restart"/>
            <w:tcBorders>
              <w:top w:val="single" w:sz="4" w:space="0" w:color="auto"/>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国家能源局（跨省供电）</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《电力监管条例》第十三条</w:t>
            </w:r>
          </w:p>
        </w:tc>
      </w:tr>
      <w:tr w:rsidR="00774074" w:rsidRPr="006143CC" w:rsidTr="00BE70F4">
        <w:trPr>
          <w:trHeight w:val="519"/>
          <w:jc w:val="center"/>
        </w:trPr>
        <w:tc>
          <w:tcPr>
            <w:tcW w:w="755" w:type="dxa"/>
            <w:vMerge/>
            <w:tcBorders>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p>
        </w:tc>
        <w:tc>
          <w:tcPr>
            <w:tcW w:w="3371" w:type="dxa"/>
            <w:vMerge/>
            <w:tcBorders>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《国务院取消和下放</w:t>
            </w:r>
            <w:r w:rsidRPr="006143CC">
              <w:rPr>
                <w:rFonts w:ascii="宋体" w:eastAsia="宋体" w:hAnsi="宋体"/>
                <w:color w:val="auto"/>
                <w:kern w:val="2"/>
                <w:sz w:val="22"/>
                <w:szCs w:val="22"/>
              </w:rPr>
              <w:t>50</w:t>
            </w:r>
            <w:r w:rsidRPr="006143CC">
              <w:rPr>
                <w:rFonts w:ascii="宋体" w:eastAsia="宋体" w:hAnsi="宋体" w:hint="eastAsia"/>
                <w:color w:val="auto"/>
                <w:kern w:val="2"/>
                <w:sz w:val="22"/>
                <w:szCs w:val="22"/>
              </w:rPr>
              <w:t>项行政审批项目等事项的决定》（国发〔</w:t>
            </w:r>
            <w:r w:rsidRPr="006143CC">
              <w:rPr>
                <w:rFonts w:ascii="宋体" w:eastAsia="宋体" w:hAnsi="宋体"/>
                <w:color w:val="auto"/>
                <w:kern w:val="2"/>
                <w:sz w:val="22"/>
                <w:szCs w:val="22"/>
              </w:rPr>
              <w:t>2013</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27</w:t>
            </w:r>
            <w:r w:rsidRPr="006143CC">
              <w:rPr>
                <w:rFonts w:ascii="宋体" w:eastAsia="宋体" w:hAnsi="宋体" w:hint="eastAsia"/>
                <w:color w:val="auto"/>
                <w:kern w:val="2"/>
                <w:sz w:val="22"/>
                <w:szCs w:val="22"/>
              </w:rPr>
              <w:t>号）</w:t>
            </w:r>
          </w:p>
        </w:tc>
      </w:tr>
      <w:tr w:rsidR="00774074" w:rsidRPr="006143CC" w:rsidTr="00BE70F4">
        <w:trPr>
          <w:trHeight w:val="429"/>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34</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拍卖企业设立许可</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color w:val="auto"/>
                <w:kern w:val="2"/>
                <w:sz w:val="22"/>
                <w:szCs w:val="22"/>
              </w:rPr>
              <w:t>省级人民政府商务行政主管部门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《中华人民共和国拍卖法》</w:t>
            </w:r>
          </w:p>
        </w:tc>
      </w:tr>
      <w:tr w:rsidR="00774074" w:rsidRPr="006143CC" w:rsidTr="00BE70F4">
        <w:trPr>
          <w:trHeight w:val="485"/>
          <w:jc w:val="center"/>
        </w:trPr>
        <w:tc>
          <w:tcPr>
            <w:tcW w:w="75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《拍卖管理办法》</w:t>
            </w:r>
          </w:p>
        </w:tc>
      </w:tr>
      <w:tr w:rsidR="00774074" w:rsidRPr="006143CC" w:rsidTr="00BE70F4">
        <w:trPr>
          <w:trHeight w:val="554"/>
          <w:jc w:val="center"/>
        </w:trPr>
        <w:tc>
          <w:tcPr>
            <w:tcW w:w="75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《四川省人民政府关于公布第四批取消调整行政审批项目和省本级行政许可项目清单的决定》（川府发〔</w:t>
            </w:r>
            <w:r w:rsidRPr="006143CC">
              <w:rPr>
                <w:rFonts w:ascii="宋体" w:eastAsia="宋体" w:hAnsi="宋体"/>
                <w:color w:val="auto"/>
                <w:kern w:val="2"/>
                <w:sz w:val="22"/>
                <w:szCs w:val="22"/>
              </w:rPr>
              <w:t>2014</w:t>
            </w:r>
            <w:r w:rsidRPr="006143CC">
              <w:rPr>
                <w:rFonts w:ascii="宋体" w:eastAsia="宋体" w:hAnsi="宋体" w:hint="eastAsia"/>
                <w:color w:val="auto"/>
                <w:kern w:val="2"/>
                <w:sz w:val="22"/>
                <w:szCs w:val="22"/>
              </w:rPr>
              <w:t>〕</w:t>
            </w:r>
            <w:r w:rsidRPr="006143CC">
              <w:rPr>
                <w:rFonts w:ascii="宋体" w:eastAsia="宋体" w:hAnsi="宋体"/>
                <w:color w:val="auto"/>
                <w:kern w:val="2"/>
                <w:sz w:val="22"/>
                <w:szCs w:val="22"/>
              </w:rPr>
              <w:t>49</w:t>
            </w:r>
            <w:r w:rsidRPr="006143CC">
              <w:rPr>
                <w:rFonts w:ascii="宋体" w:eastAsia="宋体" w:hAnsi="宋体" w:hint="eastAsia"/>
                <w:color w:val="auto"/>
                <w:kern w:val="2"/>
                <w:sz w:val="22"/>
                <w:szCs w:val="22"/>
              </w:rPr>
              <w:t>号）附件</w:t>
            </w:r>
            <w:r w:rsidRPr="006143CC">
              <w:rPr>
                <w:rFonts w:ascii="宋体" w:eastAsia="宋体" w:hAnsi="宋体"/>
                <w:color w:val="auto"/>
                <w:kern w:val="2"/>
                <w:sz w:val="22"/>
                <w:szCs w:val="22"/>
              </w:rPr>
              <w:t>2</w:t>
            </w:r>
          </w:p>
        </w:tc>
      </w:tr>
      <w:tr w:rsidR="00774074" w:rsidRPr="006143CC" w:rsidTr="00BE70F4">
        <w:trPr>
          <w:trHeight w:val="562"/>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35</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养老机构设立许可</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color w:val="auto"/>
                <w:kern w:val="2"/>
                <w:sz w:val="22"/>
                <w:szCs w:val="22"/>
              </w:rPr>
              <w:t>县级以上人民政府民政部门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《中华人民共和国老年人权益保障法》</w:t>
            </w:r>
          </w:p>
        </w:tc>
      </w:tr>
      <w:tr w:rsidR="00774074" w:rsidRPr="006143CC" w:rsidTr="00BE70F4">
        <w:trPr>
          <w:trHeight w:val="556"/>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36</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color w:val="auto"/>
                <w:kern w:val="2"/>
                <w:sz w:val="22"/>
                <w:szCs w:val="22"/>
              </w:rPr>
              <w:t>从事动物诊疗机构设立许可</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color w:val="auto"/>
                <w:kern w:val="2"/>
                <w:sz w:val="22"/>
                <w:szCs w:val="22"/>
              </w:rPr>
              <w:t>县级以上地方人民政府兽医主管部门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《中华人民共和国动物防疫法》</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37</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电子认证服务许可</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color w:val="auto"/>
                <w:kern w:val="2"/>
                <w:sz w:val="22"/>
                <w:szCs w:val="22"/>
              </w:rPr>
              <w:t>工业和信息化部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《中华人民共和国电子签名法》</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38</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制造、修理计量器具许可证核发</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color w:val="auto"/>
                <w:kern w:val="2"/>
                <w:sz w:val="22"/>
                <w:szCs w:val="22"/>
              </w:rPr>
              <w:t>质检总局、县级以上人民政府质量技术监督部门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《中华人民共和国计量法》</w:t>
            </w:r>
          </w:p>
        </w:tc>
      </w:tr>
      <w:tr w:rsidR="00774074" w:rsidRPr="006143CC" w:rsidTr="00BE70F4">
        <w:trPr>
          <w:trHeight w:val="1239"/>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color w:val="auto"/>
                <w:kern w:val="2"/>
                <w:sz w:val="22"/>
                <w:szCs w:val="22"/>
              </w:rPr>
              <w:lastRenderedPageBreak/>
              <w:t>1</w:t>
            </w:r>
            <w:r w:rsidRPr="006143CC">
              <w:rPr>
                <w:rFonts w:ascii="宋体" w:eastAsia="宋体" w:hAnsi="宋体" w:hint="eastAsia"/>
                <w:color w:val="auto"/>
                <w:kern w:val="2"/>
                <w:sz w:val="22"/>
                <w:szCs w:val="22"/>
              </w:rPr>
              <w:t>39</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经营烟草专卖品进出口业务、经营外国烟草制品寄售业务或者在海关监管区域内经营免税的外国烟草制品购销业务的企业</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烟草专卖行政主管部门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《中华人民共和国烟草专卖法》</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40</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保险公司在境外设立代表机构</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保监会</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《中华人民共和国保险法》</w:t>
            </w:r>
          </w:p>
        </w:tc>
      </w:tr>
      <w:tr w:rsidR="00774074" w:rsidRPr="006143CC" w:rsidTr="00BE70F4">
        <w:trPr>
          <w:trHeight w:val="480"/>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41</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保险代理机构、保险经纪机构设立审批</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保监会</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《中华人民共和国保险法》</w:t>
            </w:r>
          </w:p>
        </w:tc>
      </w:tr>
      <w:tr w:rsidR="00774074" w:rsidRPr="006143CC" w:rsidTr="00BE70F4">
        <w:trPr>
          <w:trHeight w:val="611"/>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42</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公共航空运输企业经营许可</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中国民航局</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《中华人民共和国民用航空法》</w:t>
            </w:r>
          </w:p>
        </w:tc>
      </w:tr>
      <w:tr w:rsidR="00774074" w:rsidRPr="006143CC" w:rsidTr="00BE70F4">
        <w:trPr>
          <w:trHeight w:val="709"/>
          <w:jc w:val="center"/>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color w:val="auto"/>
                <w:kern w:val="2"/>
                <w:sz w:val="22"/>
                <w:szCs w:val="22"/>
              </w:rPr>
              <w:t>1</w:t>
            </w:r>
            <w:r w:rsidRPr="006143CC">
              <w:rPr>
                <w:rFonts w:ascii="宋体" w:eastAsia="宋体" w:hAnsi="宋体" w:hint="eastAsia"/>
                <w:color w:val="auto"/>
                <w:kern w:val="2"/>
                <w:sz w:val="22"/>
                <w:szCs w:val="22"/>
              </w:rPr>
              <w:t>43</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color w:val="auto"/>
                <w:kern w:val="2"/>
                <w:sz w:val="22"/>
                <w:szCs w:val="22"/>
              </w:rPr>
              <w:t>种畜禽、蜂、蚕种生产经营许可证核发</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color w:val="auto"/>
                <w:kern w:val="2"/>
                <w:sz w:val="22"/>
                <w:szCs w:val="22"/>
              </w:rPr>
              <w:t>农业部或县级以上地方人民政府畜牧兽医（农业）行政主管部门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宋体" w:eastAsia="宋体" w:hAnsi="宋体" w:hint="eastAsia"/>
                <w:color w:val="auto"/>
                <w:kern w:val="2"/>
                <w:sz w:val="22"/>
                <w:szCs w:val="22"/>
              </w:rPr>
              <w:t>《中华人民共和国畜牧法》</w:t>
            </w:r>
          </w:p>
        </w:tc>
      </w:tr>
      <w:tr w:rsidR="00774074" w:rsidRPr="006143CC" w:rsidTr="00BE70F4">
        <w:trPr>
          <w:trHeight w:val="480"/>
          <w:jc w:val="center"/>
        </w:trPr>
        <w:tc>
          <w:tcPr>
            <w:tcW w:w="755" w:type="dxa"/>
            <w:vMerge w:val="restart"/>
            <w:tcBorders>
              <w:top w:val="single" w:sz="4" w:space="0" w:color="auto"/>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hint="eastAsia"/>
                <w:color w:val="auto"/>
                <w:kern w:val="2"/>
                <w:sz w:val="22"/>
                <w:szCs w:val="22"/>
              </w:rPr>
              <w:t>144</w:t>
            </w:r>
          </w:p>
        </w:tc>
        <w:tc>
          <w:tcPr>
            <w:tcW w:w="3371" w:type="dxa"/>
            <w:vMerge w:val="restart"/>
            <w:tcBorders>
              <w:top w:val="single" w:sz="4" w:space="0" w:color="auto"/>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Courier New" w:eastAsia="宋体" w:hAnsi="Courier New" w:hint="eastAsia"/>
                <w:color w:val="auto"/>
                <w:kern w:val="2"/>
                <w:sz w:val="22"/>
                <w:szCs w:val="22"/>
              </w:rPr>
              <w:t>设立典当行及分支机构审批</w:t>
            </w:r>
          </w:p>
        </w:tc>
        <w:tc>
          <w:tcPr>
            <w:tcW w:w="3119" w:type="dxa"/>
            <w:vMerge w:val="restart"/>
            <w:tcBorders>
              <w:top w:val="single" w:sz="4" w:space="0" w:color="auto"/>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Courier New" w:eastAsia="宋体" w:hAnsi="Courier New"/>
                <w:color w:val="auto"/>
                <w:kern w:val="2"/>
                <w:sz w:val="22"/>
                <w:szCs w:val="22"/>
              </w:rPr>
              <w:t>省级人民政府商务行政主管部门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r w:rsidRPr="006143CC">
              <w:rPr>
                <w:rFonts w:ascii="Courier New" w:eastAsia="宋体" w:hAnsi="Courier New" w:hint="eastAsia"/>
                <w:color w:val="auto"/>
                <w:kern w:val="2"/>
                <w:sz w:val="22"/>
                <w:szCs w:val="22"/>
              </w:rPr>
              <w:t>《典当管理办法》</w:t>
            </w:r>
          </w:p>
        </w:tc>
      </w:tr>
      <w:tr w:rsidR="00774074" w:rsidRPr="006143CC" w:rsidTr="00BE70F4">
        <w:trPr>
          <w:trHeight w:val="480"/>
          <w:jc w:val="center"/>
        </w:trPr>
        <w:tc>
          <w:tcPr>
            <w:tcW w:w="755" w:type="dxa"/>
            <w:vMerge/>
            <w:tcBorders>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p>
        </w:tc>
        <w:tc>
          <w:tcPr>
            <w:tcW w:w="3371" w:type="dxa"/>
            <w:vMerge/>
            <w:tcBorders>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Courier New" w:eastAsia="宋体" w:hAnsi="Courier New" w:hint="eastAsia"/>
                <w:color w:val="auto"/>
                <w:kern w:val="2"/>
                <w:sz w:val="22"/>
                <w:szCs w:val="22"/>
              </w:rPr>
              <w:t>《国务院对确需保留的行政审批项目设定行政许可的决定》（国务院令第</w:t>
            </w:r>
            <w:r w:rsidRPr="006143CC">
              <w:rPr>
                <w:rFonts w:ascii="Courier New" w:eastAsia="宋体" w:hAnsi="Courier New"/>
                <w:color w:val="auto"/>
                <w:kern w:val="2"/>
                <w:sz w:val="22"/>
                <w:szCs w:val="22"/>
              </w:rPr>
              <w:t>412</w:t>
            </w:r>
            <w:r w:rsidRPr="006143CC">
              <w:rPr>
                <w:rFonts w:ascii="Courier New" w:eastAsia="宋体" w:hAnsi="Courier New" w:hint="eastAsia"/>
                <w:color w:val="auto"/>
                <w:kern w:val="2"/>
                <w:sz w:val="22"/>
                <w:szCs w:val="22"/>
              </w:rPr>
              <w:t>号）</w:t>
            </w:r>
          </w:p>
        </w:tc>
      </w:tr>
      <w:tr w:rsidR="00774074" w:rsidRPr="006143CC" w:rsidTr="00BE70F4">
        <w:trPr>
          <w:trHeight w:val="480"/>
          <w:jc w:val="center"/>
        </w:trPr>
        <w:tc>
          <w:tcPr>
            <w:tcW w:w="755" w:type="dxa"/>
            <w:vMerge/>
            <w:tcBorders>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p>
        </w:tc>
        <w:tc>
          <w:tcPr>
            <w:tcW w:w="3371" w:type="dxa"/>
            <w:vMerge/>
            <w:tcBorders>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Courier New" w:eastAsia="宋体" w:hAnsi="Courier New" w:hint="eastAsia"/>
                <w:color w:val="auto"/>
                <w:kern w:val="2"/>
                <w:sz w:val="22"/>
                <w:szCs w:val="22"/>
              </w:rPr>
              <w:t>《国务院关于第六批取消和调整行政审批项目的决定》（国发〔</w:t>
            </w:r>
            <w:r w:rsidRPr="006143CC">
              <w:rPr>
                <w:rFonts w:ascii="Courier New" w:eastAsia="宋体" w:hAnsi="Courier New"/>
                <w:color w:val="auto"/>
                <w:kern w:val="2"/>
                <w:sz w:val="22"/>
                <w:szCs w:val="22"/>
              </w:rPr>
              <w:t>2012</w:t>
            </w:r>
            <w:r w:rsidRPr="006143CC">
              <w:rPr>
                <w:rFonts w:ascii="Courier New" w:eastAsia="宋体" w:hAnsi="Courier New" w:hint="eastAsia"/>
                <w:color w:val="auto"/>
                <w:kern w:val="2"/>
                <w:sz w:val="22"/>
                <w:szCs w:val="22"/>
              </w:rPr>
              <w:t>〕</w:t>
            </w:r>
            <w:r w:rsidRPr="006143CC">
              <w:rPr>
                <w:rFonts w:ascii="Courier New" w:eastAsia="宋体" w:hAnsi="Courier New"/>
                <w:color w:val="auto"/>
                <w:kern w:val="2"/>
                <w:sz w:val="22"/>
                <w:szCs w:val="22"/>
              </w:rPr>
              <w:t>52</w:t>
            </w:r>
            <w:r w:rsidRPr="006143CC">
              <w:rPr>
                <w:rFonts w:ascii="Courier New" w:eastAsia="宋体" w:hAnsi="Courier New" w:hint="eastAsia"/>
                <w:color w:val="auto"/>
                <w:kern w:val="2"/>
                <w:sz w:val="22"/>
                <w:szCs w:val="22"/>
              </w:rPr>
              <w:t>号）</w:t>
            </w:r>
          </w:p>
        </w:tc>
      </w:tr>
      <w:tr w:rsidR="00774074" w:rsidRPr="006143CC" w:rsidTr="00BE70F4">
        <w:trPr>
          <w:trHeight w:val="618"/>
          <w:jc w:val="center"/>
        </w:trPr>
        <w:tc>
          <w:tcPr>
            <w:tcW w:w="755" w:type="dxa"/>
            <w:vMerge/>
            <w:tcBorders>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p>
        </w:tc>
        <w:tc>
          <w:tcPr>
            <w:tcW w:w="3371" w:type="dxa"/>
            <w:vMerge/>
            <w:tcBorders>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3119" w:type="dxa"/>
            <w:vMerge/>
            <w:tcBorders>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宋体" w:eastAsia="宋体" w:hAnsi="宋体"/>
                <w:color w:val="auto"/>
                <w:kern w:val="2"/>
                <w:sz w:val="22"/>
                <w:szCs w:val="22"/>
              </w:rPr>
            </w:pPr>
            <w:r w:rsidRPr="006143CC">
              <w:rPr>
                <w:rFonts w:ascii="Courier New" w:eastAsia="宋体" w:hAnsi="Courier New" w:hint="eastAsia"/>
                <w:color w:val="auto"/>
                <w:kern w:val="2"/>
                <w:sz w:val="22"/>
                <w:szCs w:val="22"/>
              </w:rPr>
              <w:t>《国务院关于进一步削减工商登记前置审批事项的决定》（国发〔</w:t>
            </w:r>
            <w:r w:rsidRPr="006143CC">
              <w:rPr>
                <w:rFonts w:ascii="Courier New" w:eastAsia="宋体" w:hAnsi="Courier New"/>
                <w:color w:val="auto"/>
                <w:kern w:val="2"/>
                <w:sz w:val="22"/>
                <w:szCs w:val="22"/>
              </w:rPr>
              <w:t>201</w:t>
            </w:r>
            <w:r w:rsidRPr="006143CC">
              <w:rPr>
                <w:rFonts w:ascii="Courier New" w:eastAsia="宋体" w:hAnsi="Courier New" w:hint="eastAsia"/>
                <w:color w:val="auto"/>
                <w:kern w:val="2"/>
                <w:sz w:val="22"/>
                <w:szCs w:val="22"/>
              </w:rPr>
              <w:t>7</w:t>
            </w:r>
            <w:r w:rsidRPr="006143CC">
              <w:rPr>
                <w:rFonts w:ascii="Courier New" w:eastAsia="宋体" w:hAnsi="Courier New" w:hint="eastAsia"/>
                <w:color w:val="auto"/>
                <w:kern w:val="2"/>
                <w:sz w:val="22"/>
                <w:szCs w:val="22"/>
              </w:rPr>
              <w:t>〕</w:t>
            </w:r>
            <w:r w:rsidRPr="006143CC">
              <w:rPr>
                <w:rFonts w:ascii="Courier New" w:eastAsia="宋体" w:hAnsi="Courier New" w:hint="eastAsia"/>
                <w:color w:val="auto"/>
                <w:kern w:val="2"/>
                <w:sz w:val="22"/>
                <w:szCs w:val="22"/>
              </w:rPr>
              <w:t>3</w:t>
            </w:r>
            <w:r w:rsidRPr="006143CC">
              <w:rPr>
                <w:rFonts w:ascii="Courier New" w:eastAsia="宋体" w:hAnsi="Courier New"/>
                <w:color w:val="auto"/>
                <w:kern w:val="2"/>
                <w:sz w:val="22"/>
                <w:szCs w:val="22"/>
              </w:rPr>
              <w:t>2</w:t>
            </w:r>
            <w:r w:rsidRPr="006143CC">
              <w:rPr>
                <w:rFonts w:ascii="Courier New" w:eastAsia="宋体" w:hAnsi="Courier New" w:hint="eastAsia"/>
                <w:color w:val="auto"/>
                <w:kern w:val="2"/>
                <w:sz w:val="22"/>
                <w:szCs w:val="22"/>
              </w:rPr>
              <w:t>号）</w:t>
            </w:r>
          </w:p>
        </w:tc>
      </w:tr>
      <w:tr w:rsidR="00774074" w:rsidRPr="006143CC" w:rsidTr="00BE70F4">
        <w:trPr>
          <w:trHeight w:val="421"/>
          <w:jc w:val="center"/>
        </w:trPr>
        <w:tc>
          <w:tcPr>
            <w:tcW w:w="755" w:type="dxa"/>
            <w:vMerge w:val="restart"/>
            <w:tcBorders>
              <w:top w:val="single" w:sz="4" w:space="0" w:color="auto"/>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hint="eastAsia"/>
                <w:color w:val="auto"/>
                <w:kern w:val="2"/>
                <w:sz w:val="22"/>
                <w:szCs w:val="22"/>
              </w:rPr>
              <w:t>145</w:t>
            </w:r>
            <w:r w:rsidRPr="006143CC">
              <w:rPr>
                <w:rFonts w:ascii="宋体" w:eastAsia="宋体" w:hAnsi="宋体"/>
                <w:color w:val="auto"/>
                <w:kern w:val="2"/>
                <w:sz w:val="22"/>
                <w:szCs w:val="22"/>
              </w:rPr>
              <w:t xml:space="preserve"> </w:t>
            </w:r>
          </w:p>
        </w:tc>
        <w:tc>
          <w:tcPr>
            <w:tcW w:w="3371" w:type="dxa"/>
            <w:vMerge w:val="restart"/>
            <w:tcBorders>
              <w:top w:val="single" w:sz="4" w:space="0" w:color="auto"/>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r w:rsidRPr="006143CC">
              <w:rPr>
                <w:rFonts w:ascii="Courier New" w:eastAsia="宋体" w:hAnsi="Courier New" w:hint="eastAsia"/>
                <w:color w:val="auto"/>
                <w:kern w:val="2"/>
                <w:sz w:val="22"/>
                <w:szCs w:val="22"/>
              </w:rPr>
              <w:t>设立中外合资、合作印刷企业和外商独资包装装潢印刷企业审批</w:t>
            </w:r>
          </w:p>
        </w:tc>
        <w:tc>
          <w:tcPr>
            <w:tcW w:w="3119" w:type="dxa"/>
            <w:vMerge w:val="restart"/>
            <w:tcBorders>
              <w:top w:val="single" w:sz="4" w:space="0" w:color="auto"/>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r w:rsidRPr="006143CC">
              <w:rPr>
                <w:rFonts w:ascii="Courier New" w:eastAsia="宋体" w:hAnsi="Courier New"/>
                <w:color w:val="auto"/>
                <w:kern w:val="2"/>
                <w:sz w:val="22"/>
                <w:szCs w:val="22"/>
              </w:rPr>
              <w:t>省级人民政府新闻出版广电行政主管部门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r w:rsidRPr="006143CC">
              <w:rPr>
                <w:rFonts w:ascii="Courier New" w:eastAsia="宋体" w:hAnsi="Courier New" w:hint="eastAsia"/>
                <w:color w:val="auto"/>
                <w:kern w:val="2"/>
                <w:sz w:val="22"/>
                <w:szCs w:val="22"/>
              </w:rPr>
              <w:t>《中华人民共和国印刷业管理条例》</w:t>
            </w:r>
          </w:p>
        </w:tc>
      </w:tr>
      <w:tr w:rsidR="00774074" w:rsidRPr="006143CC" w:rsidTr="00BE70F4">
        <w:trPr>
          <w:trHeight w:val="421"/>
          <w:jc w:val="center"/>
        </w:trPr>
        <w:tc>
          <w:tcPr>
            <w:tcW w:w="755" w:type="dxa"/>
            <w:vMerge/>
            <w:tcBorders>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p>
        </w:tc>
        <w:tc>
          <w:tcPr>
            <w:tcW w:w="3371" w:type="dxa"/>
            <w:vMerge/>
            <w:tcBorders>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p>
        </w:tc>
        <w:tc>
          <w:tcPr>
            <w:tcW w:w="3119" w:type="dxa"/>
            <w:vMerge/>
            <w:tcBorders>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r w:rsidRPr="006143CC">
              <w:rPr>
                <w:rFonts w:ascii="Courier New" w:eastAsia="宋体" w:hAnsi="Courier New" w:hint="eastAsia"/>
                <w:color w:val="auto"/>
                <w:kern w:val="2"/>
                <w:sz w:val="22"/>
                <w:szCs w:val="22"/>
              </w:rPr>
              <w:t>《国务院关于第三批取消和调整行政审批项目的决定》（国发〔</w:t>
            </w:r>
            <w:r w:rsidRPr="006143CC">
              <w:rPr>
                <w:rFonts w:ascii="Courier New" w:eastAsia="宋体" w:hAnsi="Courier New"/>
                <w:color w:val="auto"/>
                <w:kern w:val="2"/>
                <w:sz w:val="22"/>
                <w:szCs w:val="22"/>
              </w:rPr>
              <w:t>2004</w:t>
            </w:r>
            <w:r w:rsidRPr="006143CC">
              <w:rPr>
                <w:rFonts w:ascii="Courier New" w:eastAsia="宋体" w:hAnsi="Courier New" w:hint="eastAsia"/>
                <w:color w:val="auto"/>
                <w:kern w:val="2"/>
                <w:sz w:val="22"/>
                <w:szCs w:val="22"/>
              </w:rPr>
              <w:t>〕</w:t>
            </w:r>
            <w:r w:rsidRPr="006143CC">
              <w:rPr>
                <w:rFonts w:ascii="Courier New" w:eastAsia="宋体" w:hAnsi="Courier New"/>
                <w:color w:val="auto"/>
                <w:kern w:val="2"/>
                <w:sz w:val="22"/>
                <w:szCs w:val="22"/>
              </w:rPr>
              <w:t>16</w:t>
            </w:r>
            <w:r w:rsidRPr="006143CC">
              <w:rPr>
                <w:rFonts w:ascii="Courier New" w:eastAsia="宋体" w:hAnsi="Courier New" w:hint="eastAsia"/>
                <w:color w:val="auto"/>
                <w:kern w:val="2"/>
                <w:sz w:val="22"/>
                <w:szCs w:val="22"/>
              </w:rPr>
              <w:t>号）</w:t>
            </w:r>
          </w:p>
        </w:tc>
      </w:tr>
      <w:tr w:rsidR="00774074" w:rsidRPr="006143CC" w:rsidTr="00BE70F4">
        <w:trPr>
          <w:trHeight w:val="421"/>
          <w:jc w:val="center"/>
        </w:trPr>
        <w:tc>
          <w:tcPr>
            <w:tcW w:w="755" w:type="dxa"/>
            <w:vMerge/>
            <w:tcBorders>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p>
        </w:tc>
        <w:tc>
          <w:tcPr>
            <w:tcW w:w="3371" w:type="dxa"/>
            <w:vMerge/>
            <w:tcBorders>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p>
        </w:tc>
        <w:tc>
          <w:tcPr>
            <w:tcW w:w="3119" w:type="dxa"/>
            <w:vMerge/>
            <w:tcBorders>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r w:rsidRPr="006143CC">
              <w:rPr>
                <w:rFonts w:ascii="Courier New" w:eastAsia="宋体" w:hAnsi="Courier New" w:hint="eastAsia"/>
                <w:color w:val="auto"/>
                <w:kern w:val="2"/>
                <w:sz w:val="22"/>
                <w:szCs w:val="22"/>
              </w:rPr>
              <w:t>《国务院关于进一步削减工商登记前置审批事项的决定》（国发〔</w:t>
            </w:r>
            <w:r w:rsidRPr="006143CC">
              <w:rPr>
                <w:rFonts w:ascii="Courier New" w:eastAsia="宋体" w:hAnsi="Courier New"/>
                <w:color w:val="auto"/>
                <w:kern w:val="2"/>
                <w:sz w:val="22"/>
                <w:szCs w:val="22"/>
              </w:rPr>
              <w:t>201</w:t>
            </w:r>
            <w:r w:rsidRPr="006143CC">
              <w:rPr>
                <w:rFonts w:ascii="Courier New" w:eastAsia="宋体" w:hAnsi="Courier New" w:hint="eastAsia"/>
                <w:color w:val="auto"/>
                <w:kern w:val="2"/>
                <w:sz w:val="22"/>
                <w:szCs w:val="22"/>
              </w:rPr>
              <w:t>7</w:t>
            </w:r>
            <w:r w:rsidRPr="006143CC">
              <w:rPr>
                <w:rFonts w:ascii="Courier New" w:eastAsia="宋体" w:hAnsi="Courier New" w:hint="eastAsia"/>
                <w:color w:val="auto"/>
                <w:kern w:val="2"/>
                <w:sz w:val="22"/>
                <w:szCs w:val="22"/>
              </w:rPr>
              <w:t>〕</w:t>
            </w:r>
            <w:r w:rsidRPr="006143CC">
              <w:rPr>
                <w:rFonts w:ascii="Courier New" w:eastAsia="宋体" w:hAnsi="Courier New" w:hint="eastAsia"/>
                <w:color w:val="auto"/>
                <w:kern w:val="2"/>
                <w:sz w:val="22"/>
                <w:szCs w:val="22"/>
              </w:rPr>
              <w:t>3</w:t>
            </w:r>
            <w:r w:rsidRPr="006143CC">
              <w:rPr>
                <w:rFonts w:ascii="Courier New" w:eastAsia="宋体" w:hAnsi="Courier New"/>
                <w:color w:val="auto"/>
                <w:kern w:val="2"/>
                <w:sz w:val="22"/>
                <w:szCs w:val="22"/>
              </w:rPr>
              <w:t>2</w:t>
            </w:r>
            <w:r w:rsidRPr="006143CC">
              <w:rPr>
                <w:rFonts w:ascii="Courier New" w:eastAsia="宋体" w:hAnsi="Courier New" w:hint="eastAsia"/>
                <w:color w:val="auto"/>
                <w:kern w:val="2"/>
                <w:sz w:val="22"/>
                <w:szCs w:val="22"/>
              </w:rPr>
              <w:t>号）</w:t>
            </w:r>
          </w:p>
        </w:tc>
      </w:tr>
      <w:tr w:rsidR="00774074" w:rsidRPr="006143CC" w:rsidTr="00BE70F4">
        <w:trPr>
          <w:trHeight w:val="421"/>
          <w:jc w:val="center"/>
        </w:trPr>
        <w:tc>
          <w:tcPr>
            <w:tcW w:w="755" w:type="dxa"/>
            <w:vMerge w:val="restart"/>
            <w:tcBorders>
              <w:top w:val="single" w:sz="4" w:space="0" w:color="auto"/>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hint="eastAsia"/>
                <w:color w:val="auto"/>
                <w:kern w:val="2"/>
                <w:sz w:val="22"/>
                <w:szCs w:val="22"/>
              </w:rPr>
              <w:t>146</w:t>
            </w:r>
            <w:r w:rsidRPr="006143CC">
              <w:rPr>
                <w:rFonts w:ascii="宋体" w:eastAsia="宋体" w:hAnsi="宋体"/>
                <w:color w:val="auto"/>
                <w:kern w:val="2"/>
                <w:sz w:val="22"/>
                <w:szCs w:val="22"/>
              </w:rPr>
              <w:t xml:space="preserve"> </w:t>
            </w:r>
          </w:p>
        </w:tc>
        <w:tc>
          <w:tcPr>
            <w:tcW w:w="3371" w:type="dxa"/>
            <w:vMerge w:val="restart"/>
            <w:tcBorders>
              <w:top w:val="single" w:sz="4" w:space="0" w:color="auto"/>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r w:rsidRPr="006143CC">
              <w:rPr>
                <w:rFonts w:ascii="Courier New" w:eastAsia="宋体" w:hAnsi="Courier New" w:hint="eastAsia"/>
                <w:color w:val="auto"/>
                <w:kern w:val="2"/>
                <w:sz w:val="22"/>
                <w:szCs w:val="22"/>
              </w:rPr>
              <w:t>设立从事出版物印刷经营活动的</w:t>
            </w:r>
            <w:r w:rsidRPr="006143CC">
              <w:rPr>
                <w:rFonts w:ascii="Courier New" w:eastAsia="宋体" w:hAnsi="Courier New" w:hint="eastAsia"/>
                <w:color w:val="auto"/>
                <w:kern w:val="2"/>
                <w:sz w:val="22"/>
                <w:szCs w:val="22"/>
              </w:rPr>
              <w:lastRenderedPageBreak/>
              <w:t>企业审批</w:t>
            </w:r>
          </w:p>
        </w:tc>
        <w:tc>
          <w:tcPr>
            <w:tcW w:w="3119" w:type="dxa"/>
            <w:vMerge w:val="restart"/>
            <w:tcBorders>
              <w:top w:val="single" w:sz="4" w:space="0" w:color="auto"/>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r w:rsidRPr="006143CC">
              <w:rPr>
                <w:rFonts w:ascii="Courier New" w:eastAsia="宋体" w:hAnsi="Courier New"/>
                <w:color w:val="auto"/>
                <w:kern w:val="2"/>
                <w:sz w:val="22"/>
                <w:szCs w:val="22"/>
              </w:rPr>
              <w:lastRenderedPageBreak/>
              <w:t>省级人民政府新闻出版广电行</w:t>
            </w:r>
            <w:r w:rsidRPr="006143CC">
              <w:rPr>
                <w:rFonts w:ascii="Courier New" w:eastAsia="宋体" w:hAnsi="Courier New"/>
                <w:color w:val="auto"/>
                <w:kern w:val="2"/>
                <w:sz w:val="22"/>
                <w:szCs w:val="22"/>
              </w:rPr>
              <w:lastRenderedPageBreak/>
              <w:t>政主管部门</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r w:rsidRPr="006143CC">
              <w:rPr>
                <w:rFonts w:ascii="Courier New" w:eastAsia="宋体" w:hAnsi="Courier New" w:hint="eastAsia"/>
                <w:color w:val="auto"/>
                <w:kern w:val="2"/>
                <w:sz w:val="22"/>
                <w:szCs w:val="22"/>
              </w:rPr>
              <w:lastRenderedPageBreak/>
              <w:t>《中华人民共和国印刷业管理条例》</w:t>
            </w:r>
          </w:p>
        </w:tc>
      </w:tr>
      <w:tr w:rsidR="00774074" w:rsidRPr="006143CC" w:rsidTr="00BE70F4">
        <w:trPr>
          <w:trHeight w:val="421"/>
          <w:jc w:val="center"/>
        </w:trPr>
        <w:tc>
          <w:tcPr>
            <w:tcW w:w="755" w:type="dxa"/>
            <w:vMerge/>
            <w:tcBorders>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p>
        </w:tc>
        <w:tc>
          <w:tcPr>
            <w:tcW w:w="3371" w:type="dxa"/>
            <w:vMerge/>
            <w:tcBorders>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p>
        </w:tc>
        <w:tc>
          <w:tcPr>
            <w:tcW w:w="3119" w:type="dxa"/>
            <w:vMerge/>
            <w:tcBorders>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r w:rsidRPr="006143CC">
              <w:rPr>
                <w:rFonts w:ascii="Courier New" w:eastAsia="宋体" w:hAnsi="Courier New" w:hint="eastAsia"/>
                <w:color w:val="auto"/>
                <w:kern w:val="2"/>
                <w:sz w:val="22"/>
                <w:szCs w:val="22"/>
              </w:rPr>
              <w:t>《国务院关于进一步削减工商登记前置审批事项的决定》（国发〔</w:t>
            </w:r>
            <w:r w:rsidRPr="006143CC">
              <w:rPr>
                <w:rFonts w:ascii="Courier New" w:eastAsia="宋体" w:hAnsi="Courier New"/>
                <w:color w:val="auto"/>
                <w:kern w:val="2"/>
                <w:sz w:val="22"/>
                <w:szCs w:val="22"/>
              </w:rPr>
              <w:t>201</w:t>
            </w:r>
            <w:r w:rsidRPr="006143CC">
              <w:rPr>
                <w:rFonts w:ascii="Courier New" w:eastAsia="宋体" w:hAnsi="Courier New" w:hint="eastAsia"/>
                <w:color w:val="auto"/>
                <w:kern w:val="2"/>
                <w:sz w:val="22"/>
                <w:szCs w:val="22"/>
              </w:rPr>
              <w:t>7</w:t>
            </w:r>
            <w:r w:rsidRPr="006143CC">
              <w:rPr>
                <w:rFonts w:ascii="Courier New" w:eastAsia="宋体" w:hAnsi="Courier New" w:hint="eastAsia"/>
                <w:color w:val="auto"/>
                <w:kern w:val="2"/>
                <w:sz w:val="22"/>
                <w:szCs w:val="22"/>
              </w:rPr>
              <w:t>〕</w:t>
            </w:r>
            <w:r w:rsidRPr="006143CC">
              <w:rPr>
                <w:rFonts w:ascii="Courier New" w:eastAsia="宋体" w:hAnsi="Courier New" w:hint="eastAsia"/>
                <w:color w:val="auto"/>
                <w:kern w:val="2"/>
                <w:sz w:val="22"/>
                <w:szCs w:val="22"/>
              </w:rPr>
              <w:t>3</w:t>
            </w:r>
            <w:r w:rsidRPr="006143CC">
              <w:rPr>
                <w:rFonts w:ascii="Courier New" w:eastAsia="宋体" w:hAnsi="Courier New"/>
                <w:color w:val="auto"/>
                <w:kern w:val="2"/>
                <w:sz w:val="22"/>
                <w:szCs w:val="22"/>
              </w:rPr>
              <w:t>2</w:t>
            </w:r>
            <w:r w:rsidRPr="006143CC">
              <w:rPr>
                <w:rFonts w:ascii="Courier New" w:eastAsia="宋体" w:hAnsi="Courier New" w:hint="eastAsia"/>
                <w:color w:val="auto"/>
                <w:kern w:val="2"/>
                <w:sz w:val="22"/>
                <w:szCs w:val="22"/>
              </w:rPr>
              <w:t>号）</w:t>
            </w:r>
          </w:p>
        </w:tc>
      </w:tr>
      <w:tr w:rsidR="00774074" w:rsidRPr="006143CC" w:rsidTr="00BE70F4">
        <w:trPr>
          <w:trHeight w:val="421"/>
          <w:jc w:val="center"/>
        </w:trPr>
        <w:tc>
          <w:tcPr>
            <w:tcW w:w="755" w:type="dxa"/>
            <w:vMerge w:val="restart"/>
            <w:tcBorders>
              <w:top w:val="single" w:sz="4" w:space="0" w:color="auto"/>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hint="eastAsia"/>
                <w:color w:val="auto"/>
                <w:kern w:val="2"/>
                <w:sz w:val="22"/>
                <w:szCs w:val="22"/>
              </w:rPr>
              <w:lastRenderedPageBreak/>
              <w:t>147</w:t>
            </w:r>
            <w:r w:rsidRPr="006143CC">
              <w:rPr>
                <w:rFonts w:ascii="宋体" w:eastAsia="宋体" w:hAnsi="宋体"/>
                <w:color w:val="auto"/>
                <w:kern w:val="2"/>
                <w:sz w:val="22"/>
                <w:szCs w:val="22"/>
              </w:rPr>
              <w:t xml:space="preserve"> </w:t>
            </w:r>
          </w:p>
        </w:tc>
        <w:tc>
          <w:tcPr>
            <w:tcW w:w="3371" w:type="dxa"/>
            <w:vMerge w:val="restart"/>
            <w:tcBorders>
              <w:top w:val="single" w:sz="4" w:space="0" w:color="auto"/>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r w:rsidRPr="006143CC">
              <w:rPr>
                <w:rFonts w:ascii="Courier New" w:eastAsia="宋体" w:hAnsi="Courier New" w:hint="eastAsia"/>
                <w:color w:val="auto"/>
                <w:kern w:val="2"/>
                <w:sz w:val="22"/>
                <w:szCs w:val="22"/>
              </w:rPr>
              <w:t>外航驻华常设机构设立审批</w:t>
            </w:r>
          </w:p>
        </w:tc>
        <w:tc>
          <w:tcPr>
            <w:tcW w:w="3119" w:type="dxa"/>
            <w:vMerge w:val="restart"/>
            <w:tcBorders>
              <w:top w:val="single" w:sz="4" w:space="0" w:color="auto"/>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r w:rsidRPr="006143CC">
              <w:rPr>
                <w:rFonts w:ascii="Courier New" w:eastAsia="宋体" w:hAnsi="Courier New" w:hint="eastAsia"/>
                <w:color w:val="auto"/>
                <w:kern w:val="2"/>
                <w:sz w:val="22"/>
                <w:szCs w:val="22"/>
              </w:rPr>
              <w:t>中国民航局</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r w:rsidRPr="006143CC">
              <w:rPr>
                <w:rFonts w:ascii="Courier New" w:eastAsia="宋体" w:hAnsi="Courier New" w:hint="eastAsia"/>
                <w:color w:val="auto"/>
                <w:kern w:val="2"/>
                <w:sz w:val="22"/>
                <w:szCs w:val="22"/>
              </w:rPr>
              <w:t>《外国企业常驻代表机构登记管理条例》</w:t>
            </w:r>
          </w:p>
        </w:tc>
      </w:tr>
      <w:tr w:rsidR="00774074" w:rsidRPr="006143CC" w:rsidTr="00BE70F4">
        <w:trPr>
          <w:trHeight w:val="421"/>
          <w:jc w:val="center"/>
        </w:trPr>
        <w:tc>
          <w:tcPr>
            <w:tcW w:w="755" w:type="dxa"/>
            <w:vMerge/>
            <w:tcBorders>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p>
        </w:tc>
        <w:tc>
          <w:tcPr>
            <w:tcW w:w="3371" w:type="dxa"/>
            <w:vMerge/>
            <w:tcBorders>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p>
        </w:tc>
        <w:tc>
          <w:tcPr>
            <w:tcW w:w="3119" w:type="dxa"/>
            <w:vMerge/>
            <w:tcBorders>
              <w:left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r w:rsidRPr="006143CC">
              <w:rPr>
                <w:rFonts w:ascii="Courier New" w:eastAsia="宋体" w:hAnsi="Courier New" w:hint="eastAsia"/>
                <w:color w:val="auto"/>
                <w:kern w:val="2"/>
                <w:sz w:val="22"/>
                <w:szCs w:val="22"/>
              </w:rPr>
              <w:t>《国务院关于管理外国企业常驻代表机构的暂行规定》（国发〔</w:t>
            </w:r>
            <w:r w:rsidRPr="006143CC">
              <w:rPr>
                <w:rFonts w:ascii="Courier New" w:eastAsia="宋体" w:hAnsi="Courier New"/>
                <w:color w:val="auto"/>
                <w:kern w:val="2"/>
                <w:sz w:val="22"/>
                <w:szCs w:val="22"/>
              </w:rPr>
              <w:t>1980</w:t>
            </w:r>
            <w:r w:rsidRPr="006143CC">
              <w:rPr>
                <w:rFonts w:ascii="Courier New" w:eastAsia="宋体" w:hAnsi="Courier New" w:hint="eastAsia"/>
                <w:color w:val="auto"/>
                <w:kern w:val="2"/>
                <w:sz w:val="22"/>
                <w:szCs w:val="22"/>
              </w:rPr>
              <w:t>〕</w:t>
            </w:r>
            <w:r w:rsidRPr="006143CC">
              <w:rPr>
                <w:rFonts w:ascii="Courier New" w:eastAsia="宋体" w:hAnsi="Courier New"/>
                <w:color w:val="auto"/>
                <w:kern w:val="2"/>
                <w:sz w:val="22"/>
                <w:szCs w:val="22"/>
              </w:rPr>
              <w:t>272</w:t>
            </w:r>
            <w:r w:rsidRPr="006143CC">
              <w:rPr>
                <w:rFonts w:ascii="Courier New" w:eastAsia="宋体" w:hAnsi="Courier New" w:hint="eastAsia"/>
                <w:color w:val="auto"/>
                <w:kern w:val="2"/>
                <w:sz w:val="22"/>
                <w:szCs w:val="22"/>
              </w:rPr>
              <w:t>号）</w:t>
            </w:r>
          </w:p>
        </w:tc>
      </w:tr>
      <w:tr w:rsidR="00774074" w:rsidRPr="006143CC" w:rsidTr="00BE70F4">
        <w:trPr>
          <w:trHeight w:val="421"/>
          <w:jc w:val="center"/>
        </w:trPr>
        <w:tc>
          <w:tcPr>
            <w:tcW w:w="755" w:type="dxa"/>
            <w:vMerge/>
            <w:tcBorders>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p>
        </w:tc>
        <w:tc>
          <w:tcPr>
            <w:tcW w:w="3371" w:type="dxa"/>
            <w:vMerge/>
            <w:tcBorders>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p>
        </w:tc>
        <w:tc>
          <w:tcPr>
            <w:tcW w:w="3119" w:type="dxa"/>
            <w:vMerge/>
            <w:tcBorders>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r w:rsidRPr="006143CC">
              <w:rPr>
                <w:rFonts w:ascii="Courier New" w:eastAsia="宋体" w:hAnsi="Courier New" w:hint="eastAsia"/>
                <w:color w:val="auto"/>
                <w:kern w:val="2"/>
                <w:sz w:val="22"/>
                <w:szCs w:val="22"/>
              </w:rPr>
              <w:t>《国务院关于进一步削减工商登记前置审批事项的决定》（国发〔</w:t>
            </w:r>
            <w:r w:rsidRPr="006143CC">
              <w:rPr>
                <w:rFonts w:ascii="Courier New" w:eastAsia="宋体" w:hAnsi="Courier New"/>
                <w:color w:val="auto"/>
                <w:kern w:val="2"/>
                <w:sz w:val="22"/>
                <w:szCs w:val="22"/>
              </w:rPr>
              <w:t>201</w:t>
            </w:r>
            <w:r w:rsidRPr="006143CC">
              <w:rPr>
                <w:rFonts w:ascii="Courier New" w:eastAsia="宋体" w:hAnsi="Courier New" w:hint="eastAsia"/>
                <w:color w:val="auto"/>
                <w:kern w:val="2"/>
                <w:sz w:val="22"/>
                <w:szCs w:val="22"/>
              </w:rPr>
              <w:t>7</w:t>
            </w:r>
            <w:r w:rsidRPr="006143CC">
              <w:rPr>
                <w:rFonts w:ascii="Courier New" w:eastAsia="宋体" w:hAnsi="Courier New" w:hint="eastAsia"/>
                <w:color w:val="auto"/>
                <w:kern w:val="2"/>
                <w:sz w:val="22"/>
                <w:szCs w:val="22"/>
              </w:rPr>
              <w:t>〕</w:t>
            </w:r>
            <w:r w:rsidRPr="006143CC">
              <w:rPr>
                <w:rFonts w:ascii="Courier New" w:eastAsia="宋体" w:hAnsi="Courier New" w:hint="eastAsia"/>
                <w:color w:val="auto"/>
                <w:kern w:val="2"/>
                <w:sz w:val="22"/>
                <w:szCs w:val="22"/>
              </w:rPr>
              <w:t>3</w:t>
            </w:r>
            <w:r w:rsidRPr="006143CC">
              <w:rPr>
                <w:rFonts w:ascii="Courier New" w:eastAsia="宋体" w:hAnsi="Courier New"/>
                <w:color w:val="auto"/>
                <w:kern w:val="2"/>
                <w:sz w:val="22"/>
                <w:szCs w:val="22"/>
              </w:rPr>
              <w:t>2</w:t>
            </w:r>
            <w:r w:rsidRPr="006143CC">
              <w:rPr>
                <w:rFonts w:ascii="Courier New" w:eastAsia="宋体" w:hAnsi="Courier New" w:hint="eastAsia"/>
                <w:color w:val="auto"/>
                <w:kern w:val="2"/>
                <w:sz w:val="22"/>
                <w:szCs w:val="22"/>
              </w:rPr>
              <w:t>号）</w:t>
            </w:r>
          </w:p>
        </w:tc>
      </w:tr>
      <w:tr w:rsidR="00774074" w:rsidRPr="006143CC" w:rsidTr="00BE70F4">
        <w:trPr>
          <w:trHeight w:val="421"/>
          <w:jc w:val="center"/>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center"/>
              <w:rPr>
                <w:rFonts w:ascii="宋体" w:eastAsia="宋体" w:hAnsi="宋体"/>
                <w:color w:val="auto"/>
                <w:kern w:val="2"/>
                <w:sz w:val="22"/>
                <w:szCs w:val="22"/>
              </w:rPr>
            </w:pPr>
            <w:r w:rsidRPr="006143CC">
              <w:rPr>
                <w:rFonts w:ascii="宋体" w:eastAsia="宋体" w:hAnsi="宋体" w:hint="eastAsia"/>
                <w:color w:val="auto"/>
                <w:kern w:val="2"/>
                <w:sz w:val="22"/>
                <w:szCs w:val="22"/>
              </w:rPr>
              <w:t>148</w:t>
            </w:r>
            <w:r w:rsidRPr="006143CC">
              <w:rPr>
                <w:rFonts w:ascii="宋体" w:eastAsia="宋体" w:hAnsi="宋体"/>
                <w:color w:val="auto"/>
                <w:kern w:val="2"/>
                <w:sz w:val="22"/>
                <w:szCs w:val="22"/>
              </w:rPr>
              <w:t xml:space="preserve"> </w:t>
            </w:r>
          </w:p>
        </w:tc>
        <w:tc>
          <w:tcPr>
            <w:tcW w:w="33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r w:rsidRPr="006143CC">
              <w:rPr>
                <w:rFonts w:ascii="Courier New" w:eastAsia="宋体" w:hAnsi="Courier New" w:hint="eastAsia"/>
                <w:color w:val="auto"/>
                <w:kern w:val="2"/>
                <w:sz w:val="22"/>
                <w:szCs w:val="22"/>
              </w:rPr>
              <w:t>民用航空器（发动机、螺旋桨）生产许可</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r w:rsidRPr="006143CC">
              <w:rPr>
                <w:rFonts w:ascii="Courier New" w:eastAsia="宋体" w:hAnsi="Courier New" w:hint="eastAsia"/>
                <w:color w:val="auto"/>
                <w:kern w:val="2"/>
                <w:sz w:val="22"/>
                <w:szCs w:val="22"/>
              </w:rPr>
              <w:t>中国民航局</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r w:rsidRPr="006143CC">
              <w:rPr>
                <w:rFonts w:ascii="Courier New" w:eastAsia="宋体" w:hAnsi="Courier New" w:hint="eastAsia"/>
                <w:color w:val="auto"/>
                <w:kern w:val="2"/>
                <w:sz w:val="22"/>
                <w:szCs w:val="22"/>
              </w:rPr>
              <w:t>《中华人民共和国民用航空法》</w:t>
            </w:r>
          </w:p>
        </w:tc>
      </w:tr>
      <w:tr w:rsidR="00774074" w:rsidRPr="006143CC" w:rsidTr="00BE70F4">
        <w:trPr>
          <w:trHeight w:val="421"/>
          <w:jc w:val="center"/>
        </w:trPr>
        <w:tc>
          <w:tcPr>
            <w:tcW w:w="75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rPr>
                <w:rFonts w:ascii="宋体" w:eastAsia="宋体" w:hAnsi="宋体"/>
                <w:color w:val="auto"/>
                <w:kern w:val="2"/>
                <w:sz w:val="22"/>
                <w:szCs w:val="22"/>
              </w:rPr>
            </w:pPr>
          </w:p>
        </w:tc>
        <w:tc>
          <w:tcPr>
            <w:tcW w:w="33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p>
        </w:tc>
        <w:tc>
          <w:tcPr>
            <w:tcW w:w="311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774074" w:rsidRPr="006143CC" w:rsidRDefault="00774074" w:rsidP="00BE70F4">
            <w:pPr>
              <w:adjustRightInd w:val="0"/>
              <w:snapToGrid w:val="0"/>
              <w:jc w:val="left"/>
              <w:rPr>
                <w:rFonts w:ascii="Courier New" w:eastAsia="宋体" w:hAnsi="Courier New"/>
                <w:color w:val="auto"/>
                <w:kern w:val="2"/>
                <w:sz w:val="22"/>
                <w:szCs w:val="22"/>
              </w:rPr>
            </w:pPr>
            <w:r w:rsidRPr="006143CC">
              <w:rPr>
                <w:rFonts w:ascii="Courier New" w:eastAsia="宋体" w:hAnsi="Courier New" w:hint="eastAsia"/>
                <w:color w:val="auto"/>
                <w:kern w:val="2"/>
                <w:sz w:val="22"/>
                <w:szCs w:val="22"/>
              </w:rPr>
              <w:t>《国务院关于进一步削减工商登记前置审批事项的决定》（国发〔</w:t>
            </w:r>
            <w:r w:rsidRPr="006143CC">
              <w:rPr>
                <w:rFonts w:ascii="Courier New" w:eastAsia="宋体" w:hAnsi="Courier New"/>
                <w:color w:val="auto"/>
                <w:kern w:val="2"/>
                <w:sz w:val="22"/>
                <w:szCs w:val="22"/>
              </w:rPr>
              <w:t>201</w:t>
            </w:r>
            <w:r w:rsidRPr="006143CC">
              <w:rPr>
                <w:rFonts w:ascii="Courier New" w:eastAsia="宋体" w:hAnsi="Courier New" w:hint="eastAsia"/>
                <w:color w:val="auto"/>
                <w:kern w:val="2"/>
                <w:sz w:val="22"/>
                <w:szCs w:val="22"/>
              </w:rPr>
              <w:t>7</w:t>
            </w:r>
            <w:r w:rsidRPr="006143CC">
              <w:rPr>
                <w:rFonts w:ascii="Courier New" w:eastAsia="宋体" w:hAnsi="Courier New" w:hint="eastAsia"/>
                <w:color w:val="auto"/>
                <w:kern w:val="2"/>
                <w:sz w:val="22"/>
                <w:szCs w:val="22"/>
              </w:rPr>
              <w:t>〕</w:t>
            </w:r>
            <w:r w:rsidRPr="006143CC">
              <w:rPr>
                <w:rFonts w:ascii="Courier New" w:eastAsia="宋体" w:hAnsi="Courier New" w:hint="eastAsia"/>
                <w:color w:val="auto"/>
                <w:kern w:val="2"/>
                <w:sz w:val="22"/>
                <w:szCs w:val="22"/>
              </w:rPr>
              <w:t>3</w:t>
            </w:r>
            <w:r w:rsidRPr="006143CC">
              <w:rPr>
                <w:rFonts w:ascii="Courier New" w:eastAsia="宋体" w:hAnsi="Courier New"/>
                <w:color w:val="auto"/>
                <w:kern w:val="2"/>
                <w:sz w:val="22"/>
                <w:szCs w:val="22"/>
              </w:rPr>
              <w:t>2</w:t>
            </w:r>
            <w:r w:rsidRPr="006143CC">
              <w:rPr>
                <w:rFonts w:ascii="Courier New" w:eastAsia="宋体" w:hAnsi="Courier New" w:hint="eastAsia"/>
                <w:color w:val="auto"/>
                <w:kern w:val="2"/>
                <w:sz w:val="22"/>
                <w:szCs w:val="22"/>
              </w:rPr>
              <w:t>号）</w:t>
            </w:r>
          </w:p>
        </w:tc>
      </w:tr>
    </w:tbl>
    <w:p w:rsidR="003B7353" w:rsidRPr="00774074" w:rsidRDefault="003B7353"/>
    <w:sectPr w:rsidR="003B7353" w:rsidRPr="00774074" w:rsidSect="00774074">
      <w:pgSz w:w="16838" w:h="11906" w:orient="landscape"/>
      <w:pgMar w:top="1800" w:right="1440" w:bottom="1800" w:left="144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o value">
    <w:altName w:val="Times New Roman"/>
    <w:charset w:val="00"/>
    <w:family w:val="roman"/>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DFSong-XB-80-Win-GB">
    <w:altName w:val="宋体"/>
    <w:charset w:val="86"/>
    <w:family w:val="swiss"/>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
    <w:altName w:val="黑体"/>
    <w:charset w:val="86"/>
    <w:family w:val="script"/>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
    <w:altName w:val="黑体"/>
    <w:charset w:val="86"/>
    <w:family w:val="script"/>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2"/>
      <w:numFmt w:val="decimal"/>
      <w:suff w:val="nothing"/>
      <w:lvlText w:val="%1、"/>
      <w:lvlJc w:val="left"/>
    </w:lvl>
  </w:abstractNum>
  <w:abstractNum w:abstractNumId="1">
    <w:nsid w:val="0000000A"/>
    <w:multiLevelType w:val="singleLevel"/>
    <w:tmpl w:val="0000000A"/>
    <w:lvl w:ilvl="0">
      <w:start w:val="4"/>
      <w:numFmt w:val="chineseCounting"/>
      <w:suff w:val="nothing"/>
      <w:lvlText w:val="（%1）"/>
      <w:lvlJc w:val="left"/>
    </w:lvl>
  </w:abstractNum>
  <w:abstractNum w:abstractNumId="2">
    <w:nsid w:val="00863C60"/>
    <w:multiLevelType w:val="hybridMultilevel"/>
    <w:tmpl w:val="EB12B918"/>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
    <w:nsid w:val="01AE1028"/>
    <w:multiLevelType w:val="hybridMultilevel"/>
    <w:tmpl w:val="24089F68"/>
    <w:lvl w:ilvl="0" w:tplc="F814A8AA">
      <w:start w:val="1"/>
      <w:numFmt w:val="japaneseCounting"/>
      <w:lvlText w:val="第%1条"/>
      <w:lvlJc w:val="left"/>
      <w:pPr>
        <w:tabs>
          <w:tab w:val="num" w:pos="2560"/>
        </w:tabs>
        <w:ind w:left="2560" w:hanging="1920"/>
      </w:pPr>
      <w:rPr>
        <w:rFonts w:ascii="黑体" w:eastAsia="黑体"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03AF0F8E"/>
    <w:multiLevelType w:val="hybridMultilevel"/>
    <w:tmpl w:val="DA7697A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5">
    <w:nsid w:val="050413AF"/>
    <w:multiLevelType w:val="hybridMultilevel"/>
    <w:tmpl w:val="E8EAE3FA"/>
    <w:lvl w:ilvl="0" w:tplc="278A539C">
      <w:start w:val="5"/>
      <w:numFmt w:val="japaneseCounting"/>
      <w:lvlText w:val="第%1章"/>
      <w:lvlJc w:val="left"/>
      <w:pPr>
        <w:tabs>
          <w:tab w:val="num" w:pos="4263"/>
        </w:tabs>
        <w:ind w:left="4263"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58F7D3B"/>
    <w:multiLevelType w:val="hybridMultilevel"/>
    <w:tmpl w:val="FB78AD3C"/>
    <w:lvl w:ilvl="0" w:tplc="F432DD34">
      <w:start w:val="1"/>
      <w:numFmt w:val="chineseCountingThousand"/>
      <w:lvlText w:val="%1、"/>
      <w:lvlJc w:val="left"/>
      <w:pPr>
        <w:tabs>
          <w:tab w:val="num" w:pos="1250"/>
        </w:tabs>
        <w:ind w:left="570" w:firstLine="680"/>
      </w:pPr>
      <w:rPr>
        <w:rFonts w:hint="eastAsia"/>
        <w:b w:val="0"/>
        <w:i w:val="0"/>
        <w:spacing w:val="0"/>
        <w:w w:val="100"/>
        <w:position w:val="0"/>
      </w:rPr>
    </w:lvl>
    <w:lvl w:ilvl="1" w:tplc="32903816">
      <w:start w:val="1"/>
      <w:numFmt w:val="chineseCountingThousand"/>
      <w:lvlText w:val="%2、"/>
      <w:lvlJc w:val="left"/>
      <w:pPr>
        <w:tabs>
          <w:tab w:val="num" w:pos="680"/>
        </w:tabs>
        <w:ind w:left="0" w:firstLine="567"/>
      </w:pPr>
      <w:rPr>
        <w:rFonts w:hint="eastAsia"/>
        <w:b w:val="0"/>
        <w:i w:val="0"/>
        <w:spacing w:val="0"/>
        <w:w w:val="100"/>
        <w:position w:val="0"/>
        <w:lang w:val="en-US"/>
      </w:rPr>
    </w:lvl>
    <w:lvl w:ilvl="2" w:tplc="1624DFD4">
      <w:start w:val="1"/>
      <w:numFmt w:val="chineseCountingThousand"/>
      <w:lvlText w:val="（%3）"/>
      <w:lvlJc w:val="left"/>
      <w:pPr>
        <w:tabs>
          <w:tab w:val="num" w:pos="454"/>
        </w:tabs>
        <w:ind w:left="0" w:firstLine="510"/>
      </w:pPr>
      <w:rPr>
        <w:rFonts w:hint="eastAsia"/>
        <w:b w:val="0"/>
        <w:i w:val="0"/>
        <w:spacing w:val="0"/>
        <w:w w:val="100"/>
        <w:position w:val="0"/>
      </w:r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7">
    <w:nsid w:val="0A410396"/>
    <w:multiLevelType w:val="hybridMultilevel"/>
    <w:tmpl w:val="66A685FE"/>
    <w:lvl w:ilvl="0" w:tplc="C9D0B2DE">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40C55E3"/>
    <w:multiLevelType w:val="hybridMultilevel"/>
    <w:tmpl w:val="64941614"/>
    <w:lvl w:ilvl="0" w:tplc="0302C7BA">
      <w:start w:val="1"/>
      <w:numFmt w:val="decimal"/>
      <w:lvlText w:val="%1"/>
      <w:lvlJc w:val="center"/>
      <w:pPr>
        <w:tabs>
          <w:tab w:val="num" w:pos="420"/>
        </w:tabs>
        <w:ind w:left="420" w:hanging="132"/>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EC7AAE"/>
    <w:multiLevelType w:val="hybridMultilevel"/>
    <w:tmpl w:val="892270AE"/>
    <w:lvl w:ilvl="0" w:tplc="5F12919C">
      <w:numFmt w:val="decimal"/>
      <w:lvlText w:val="%1"/>
      <w:lvlJc w:val="left"/>
      <w:pPr>
        <w:ind w:left="197" w:hanging="360"/>
      </w:pPr>
      <w:rPr>
        <w:rFonts w:hint="default"/>
      </w:rPr>
    </w:lvl>
    <w:lvl w:ilvl="1" w:tplc="04090019" w:tentative="1">
      <w:start w:val="1"/>
      <w:numFmt w:val="lowerLetter"/>
      <w:lvlText w:val="%2)"/>
      <w:lvlJc w:val="left"/>
      <w:pPr>
        <w:ind w:left="677" w:hanging="420"/>
      </w:pPr>
    </w:lvl>
    <w:lvl w:ilvl="2" w:tplc="0409001B" w:tentative="1">
      <w:start w:val="1"/>
      <w:numFmt w:val="lowerRoman"/>
      <w:lvlText w:val="%3."/>
      <w:lvlJc w:val="right"/>
      <w:pPr>
        <w:ind w:left="1097" w:hanging="420"/>
      </w:pPr>
    </w:lvl>
    <w:lvl w:ilvl="3" w:tplc="0409000F" w:tentative="1">
      <w:start w:val="1"/>
      <w:numFmt w:val="decimal"/>
      <w:lvlText w:val="%4."/>
      <w:lvlJc w:val="left"/>
      <w:pPr>
        <w:ind w:left="1517" w:hanging="420"/>
      </w:pPr>
    </w:lvl>
    <w:lvl w:ilvl="4" w:tplc="04090019" w:tentative="1">
      <w:start w:val="1"/>
      <w:numFmt w:val="lowerLetter"/>
      <w:lvlText w:val="%5)"/>
      <w:lvlJc w:val="left"/>
      <w:pPr>
        <w:ind w:left="1937" w:hanging="420"/>
      </w:pPr>
    </w:lvl>
    <w:lvl w:ilvl="5" w:tplc="0409001B" w:tentative="1">
      <w:start w:val="1"/>
      <w:numFmt w:val="lowerRoman"/>
      <w:lvlText w:val="%6."/>
      <w:lvlJc w:val="right"/>
      <w:pPr>
        <w:ind w:left="2357" w:hanging="420"/>
      </w:pPr>
    </w:lvl>
    <w:lvl w:ilvl="6" w:tplc="0409000F" w:tentative="1">
      <w:start w:val="1"/>
      <w:numFmt w:val="decimal"/>
      <w:lvlText w:val="%7."/>
      <w:lvlJc w:val="left"/>
      <w:pPr>
        <w:ind w:left="2777" w:hanging="420"/>
      </w:pPr>
    </w:lvl>
    <w:lvl w:ilvl="7" w:tplc="04090019" w:tentative="1">
      <w:start w:val="1"/>
      <w:numFmt w:val="lowerLetter"/>
      <w:lvlText w:val="%8)"/>
      <w:lvlJc w:val="left"/>
      <w:pPr>
        <w:ind w:left="3197" w:hanging="420"/>
      </w:pPr>
    </w:lvl>
    <w:lvl w:ilvl="8" w:tplc="0409001B" w:tentative="1">
      <w:start w:val="1"/>
      <w:numFmt w:val="lowerRoman"/>
      <w:lvlText w:val="%9."/>
      <w:lvlJc w:val="right"/>
      <w:pPr>
        <w:ind w:left="3617" w:hanging="420"/>
      </w:pPr>
    </w:lvl>
  </w:abstractNum>
  <w:abstractNum w:abstractNumId="10">
    <w:nsid w:val="1FAD56CB"/>
    <w:multiLevelType w:val="hybridMultilevel"/>
    <w:tmpl w:val="75C2FD14"/>
    <w:lvl w:ilvl="0" w:tplc="98CEA20E">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1">
    <w:nsid w:val="21A321EB"/>
    <w:multiLevelType w:val="multilevel"/>
    <w:tmpl w:val="21A321EB"/>
    <w:lvl w:ilvl="0">
      <w:start w:val="1"/>
      <w:numFmt w:val="decimal"/>
      <w:lvlText w:val="%1."/>
      <w:lvlJc w:val="left"/>
      <w:pPr>
        <w:tabs>
          <w:tab w:val="num" w:pos="704"/>
        </w:tabs>
        <w:ind w:left="704" w:hanging="420"/>
      </w:pPr>
    </w:lvl>
    <w:lvl w:ilvl="1">
      <w:start w:val="1"/>
      <w:numFmt w:val="lowerLetter"/>
      <w:lvlText w:val="%2)"/>
      <w:lvlJc w:val="left"/>
      <w:pPr>
        <w:tabs>
          <w:tab w:val="num" w:pos="1124"/>
        </w:tabs>
        <w:ind w:left="1124" w:hanging="420"/>
      </w:pPr>
    </w:lvl>
    <w:lvl w:ilvl="2">
      <w:start w:val="1"/>
      <w:numFmt w:val="lowerRoman"/>
      <w:lvlText w:val="%3."/>
      <w:lvlJc w:val="right"/>
      <w:pPr>
        <w:tabs>
          <w:tab w:val="num" w:pos="1544"/>
        </w:tabs>
        <w:ind w:left="1544" w:hanging="420"/>
      </w:pPr>
    </w:lvl>
    <w:lvl w:ilvl="3">
      <w:start w:val="1"/>
      <w:numFmt w:val="decimal"/>
      <w:lvlText w:val="%4."/>
      <w:lvlJc w:val="left"/>
      <w:pPr>
        <w:tabs>
          <w:tab w:val="num" w:pos="1964"/>
        </w:tabs>
        <w:ind w:left="1964" w:hanging="420"/>
      </w:pPr>
    </w:lvl>
    <w:lvl w:ilvl="4">
      <w:start w:val="1"/>
      <w:numFmt w:val="lowerLetter"/>
      <w:lvlText w:val="%5)"/>
      <w:lvlJc w:val="left"/>
      <w:pPr>
        <w:tabs>
          <w:tab w:val="num" w:pos="2384"/>
        </w:tabs>
        <w:ind w:left="2384" w:hanging="420"/>
      </w:pPr>
    </w:lvl>
    <w:lvl w:ilvl="5">
      <w:start w:val="1"/>
      <w:numFmt w:val="lowerRoman"/>
      <w:lvlText w:val="%6."/>
      <w:lvlJc w:val="right"/>
      <w:pPr>
        <w:tabs>
          <w:tab w:val="num" w:pos="2804"/>
        </w:tabs>
        <w:ind w:left="2804" w:hanging="420"/>
      </w:pPr>
    </w:lvl>
    <w:lvl w:ilvl="6">
      <w:start w:val="1"/>
      <w:numFmt w:val="decimal"/>
      <w:lvlText w:val="%7."/>
      <w:lvlJc w:val="left"/>
      <w:pPr>
        <w:tabs>
          <w:tab w:val="num" w:pos="3224"/>
        </w:tabs>
        <w:ind w:left="3224" w:hanging="420"/>
      </w:pPr>
    </w:lvl>
    <w:lvl w:ilvl="7">
      <w:start w:val="1"/>
      <w:numFmt w:val="lowerLetter"/>
      <w:lvlText w:val="%8)"/>
      <w:lvlJc w:val="left"/>
      <w:pPr>
        <w:tabs>
          <w:tab w:val="num" w:pos="3644"/>
        </w:tabs>
        <w:ind w:left="3644" w:hanging="420"/>
      </w:pPr>
    </w:lvl>
    <w:lvl w:ilvl="8">
      <w:start w:val="1"/>
      <w:numFmt w:val="lowerRoman"/>
      <w:lvlText w:val="%9."/>
      <w:lvlJc w:val="right"/>
      <w:pPr>
        <w:tabs>
          <w:tab w:val="num" w:pos="4064"/>
        </w:tabs>
        <w:ind w:left="4064" w:hanging="420"/>
      </w:pPr>
    </w:lvl>
  </w:abstractNum>
  <w:abstractNum w:abstractNumId="12">
    <w:nsid w:val="2EF539B0"/>
    <w:multiLevelType w:val="hybridMultilevel"/>
    <w:tmpl w:val="CD5281A8"/>
    <w:lvl w:ilvl="0" w:tplc="94305C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4D87811"/>
    <w:multiLevelType w:val="hybridMultilevel"/>
    <w:tmpl w:val="59A0E1B8"/>
    <w:lvl w:ilvl="0" w:tplc="FCF6FF82">
      <w:start w:val="1"/>
      <w:numFmt w:val="japaneseCounting"/>
      <w:lvlText w:val="%1、"/>
      <w:lvlJc w:val="left"/>
      <w:pPr>
        <w:tabs>
          <w:tab w:val="num" w:pos="1713"/>
        </w:tabs>
        <w:ind w:left="1713"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DC745C3"/>
    <w:multiLevelType w:val="hybridMultilevel"/>
    <w:tmpl w:val="9DAC762E"/>
    <w:lvl w:ilvl="0" w:tplc="5232DA26">
      <w:start w:val="1"/>
      <w:numFmt w:val="decimal"/>
      <w:lvlText w:val="%1、"/>
      <w:lvlJc w:val="left"/>
      <w:pPr>
        <w:tabs>
          <w:tab w:val="num" w:pos="720"/>
        </w:tabs>
        <w:ind w:left="720" w:hanging="720"/>
      </w:pPr>
      <w:rPr>
        <w:rFonts w:hint="default"/>
        <w:sz w:val="3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3F43A27"/>
    <w:multiLevelType w:val="hybridMultilevel"/>
    <w:tmpl w:val="DA7697A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6">
    <w:nsid w:val="47181D96"/>
    <w:multiLevelType w:val="hybridMultilevel"/>
    <w:tmpl w:val="D500EDF8"/>
    <w:lvl w:ilvl="0" w:tplc="98628D78">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3FC5E2B"/>
    <w:multiLevelType w:val="singleLevel"/>
    <w:tmpl w:val="53FC5E2B"/>
    <w:lvl w:ilvl="0">
      <w:start w:val="1"/>
      <w:numFmt w:val="decimal"/>
      <w:lvlText w:val="%1."/>
      <w:lvlJc w:val="left"/>
      <w:pPr>
        <w:tabs>
          <w:tab w:val="num" w:pos="709"/>
        </w:tabs>
        <w:ind w:left="709" w:hanging="425"/>
      </w:pPr>
      <w:rPr>
        <w:rFonts w:hint="default"/>
      </w:rPr>
    </w:lvl>
  </w:abstractNum>
  <w:abstractNum w:abstractNumId="18">
    <w:nsid w:val="54FE577A"/>
    <w:multiLevelType w:val="hybridMultilevel"/>
    <w:tmpl w:val="31A85DAC"/>
    <w:lvl w:ilvl="0" w:tplc="890AA62A">
      <w:start w:val="1"/>
      <w:numFmt w:val="japaneseCounting"/>
      <w:lvlText w:val="%1、"/>
      <w:lvlJc w:val="left"/>
      <w:pPr>
        <w:tabs>
          <w:tab w:val="num" w:pos="1347"/>
        </w:tabs>
        <w:ind w:left="1347" w:hanging="720"/>
      </w:pPr>
      <w:rPr>
        <w:rFonts w:ascii="黑体" w:eastAsia="黑体" w:hAnsi="no value" w:hint="default"/>
        <w:b w:val="0"/>
        <w:sz w:val="32"/>
      </w:rPr>
    </w:lvl>
    <w:lvl w:ilvl="1" w:tplc="04090019" w:tentative="1">
      <w:start w:val="1"/>
      <w:numFmt w:val="lowerLetter"/>
      <w:lvlText w:val="%2)"/>
      <w:lvlJc w:val="left"/>
      <w:pPr>
        <w:tabs>
          <w:tab w:val="num" w:pos="1467"/>
        </w:tabs>
        <w:ind w:left="1467" w:hanging="420"/>
      </w:pPr>
    </w:lvl>
    <w:lvl w:ilvl="2" w:tplc="0409001B" w:tentative="1">
      <w:start w:val="1"/>
      <w:numFmt w:val="lowerRoman"/>
      <w:lvlText w:val="%3."/>
      <w:lvlJc w:val="right"/>
      <w:pPr>
        <w:tabs>
          <w:tab w:val="num" w:pos="1887"/>
        </w:tabs>
        <w:ind w:left="1887" w:hanging="420"/>
      </w:pPr>
    </w:lvl>
    <w:lvl w:ilvl="3" w:tplc="0409000F" w:tentative="1">
      <w:start w:val="1"/>
      <w:numFmt w:val="decimal"/>
      <w:lvlText w:val="%4."/>
      <w:lvlJc w:val="left"/>
      <w:pPr>
        <w:tabs>
          <w:tab w:val="num" w:pos="2307"/>
        </w:tabs>
        <w:ind w:left="2307" w:hanging="420"/>
      </w:pPr>
    </w:lvl>
    <w:lvl w:ilvl="4" w:tplc="04090019" w:tentative="1">
      <w:start w:val="1"/>
      <w:numFmt w:val="lowerLetter"/>
      <w:lvlText w:val="%5)"/>
      <w:lvlJc w:val="left"/>
      <w:pPr>
        <w:tabs>
          <w:tab w:val="num" w:pos="2727"/>
        </w:tabs>
        <w:ind w:left="2727" w:hanging="420"/>
      </w:pPr>
    </w:lvl>
    <w:lvl w:ilvl="5" w:tplc="0409001B" w:tentative="1">
      <w:start w:val="1"/>
      <w:numFmt w:val="lowerRoman"/>
      <w:lvlText w:val="%6."/>
      <w:lvlJc w:val="right"/>
      <w:pPr>
        <w:tabs>
          <w:tab w:val="num" w:pos="3147"/>
        </w:tabs>
        <w:ind w:left="3147" w:hanging="420"/>
      </w:pPr>
    </w:lvl>
    <w:lvl w:ilvl="6" w:tplc="0409000F" w:tentative="1">
      <w:start w:val="1"/>
      <w:numFmt w:val="decimal"/>
      <w:lvlText w:val="%7."/>
      <w:lvlJc w:val="left"/>
      <w:pPr>
        <w:tabs>
          <w:tab w:val="num" w:pos="3567"/>
        </w:tabs>
        <w:ind w:left="3567" w:hanging="420"/>
      </w:pPr>
    </w:lvl>
    <w:lvl w:ilvl="7" w:tplc="04090019" w:tentative="1">
      <w:start w:val="1"/>
      <w:numFmt w:val="lowerLetter"/>
      <w:lvlText w:val="%8)"/>
      <w:lvlJc w:val="left"/>
      <w:pPr>
        <w:tabs>
          <w:tab w:val="num" w:pos="3987"/>
        </w:tabs>
        <w:ind w:left="3987" w:hanging="420"/>
      </w:pPr>
    </w:lvl>
    <w:lvl w:ilvl="8" w:tplc="0409001B" w:tentative="1">
      <w:start w:val="1"/>
      <w:numFmt w:val="lowerRoman"/>
      <w:lvlText w:val="%9."/>
      <w:lvlJc w:val="right"/>
      <w:pPr>
        <w:tabs>
          <w:tab w:val="num" w:pos="4407"/>
        </w:tabs>
        <w:ind w:left="4407" w:hanging="420"/>
      </w:pPr>
    </w:lvl>
  </w:abstractNum>
  <w:abstractNum w:abstractNumId="19">
    <w:nsid w:val="55A9BF8A"/>
    <w:multiLevelType w:val="singleLevel"/>
    <w:tmpl w:val="55A9BF8A"/>
    <w:lvl w:ilvl="0">
      <w:start w:val="2"/>
      <w:numFmt w:val="chineseCounting"/>
      <w:suff w:val="nothing"/>
      <w:lvlText w:val="（%1）"/>
      <w:lvlJc w:val="left"/>
    </w:lvl>
  </w:abstractNum>
  <w:abstractNum w:abstractNumId="20">
    <w:nsid w:val="55ACE99D"/>
    <w:multiLevelType w:val="singleLevel"/>
    <w:tmpl w:val="55ACE99D"/>
    <w:lvl w:ilvl="0">
      <w:start w:val="2"/>
      <w:numFmt w:val="chineseCounting"/>
      <w:suff w:val="nothing"/>
      <w:lvlText w:val="（%1）"/>
      <w:lvlJc w:val="left"/>
    </w:lvl>
  </w:abstractNum>
  <w:abstractNum w:abstractNumId="21">
    <w:nsid w:val="55ACF3F1"/>
    <w:multiLevelType w:val="singleLevel"/>
    <w:tmpl w:val="55ACF3F1"/>
    <w:lvl w:ilvl="0">
      <w:start w:val="5"/>
      <w:numFmt w:val="chineseCounting"/>
      <w:suff w:val="nothing"/>
      <w:lvlText w:val="（%1）"/>
      <w:lvlJc w:val="left"/>
    </w:lvl>
  </w:abstractNum>
  <w:abstractNum w:abstractNumId="22">
    <w:nsid w:val="55AEE9E7"/>
    <w:multiLevelType w:val="singleLevel"/>
    <w:tmpl w:val="55AEE9E7"/>
    <w:lvl w:ilvl="0">
      <w:start w:val="1"/>
      <w:numFmt w:val="decimal"/>
      <w:suff w:val="nothing"/>
      <w:lvlText w:val="%1、"/>
      <w:lvlJc w:val="left"/>
    </w:lvl>
  </w:abstractNum>
  <w:abstractNum w:abstractNumId="23">
    <w:nsid w:val="55AF2882"/>
    <w:multiLevelType w:val="singleLevel"/>
    <w:tmpl w:val="55AF2882"/>
    <w:lvl w:ilvl="0">
      <w:start w:val="1"/>
      <w:numFmt w:val="decimal"/>
      <w:suff w:val="nothing"/>
      <w:lvlText w:val="（%1）"/>
      <w:lvlJc w:val="left"/>
    </w:lvl>
  </w:abstractNum>
  <w:abstractNum w:abstractNumId="24">
    <w:nsid w:val="55AF8FBE"/>
    <w:multiLevelType w:val="singleLevel"/>
    <w:tmpl w:val="55AF8FBE"/>
    <w:lvl w:ilvl="0">
      <w:start w:val="1"/>
      <w:numFmt w:val="decimal"/>
      <w:suff w:val="nothing"/>
      <w:lvlText w:val="%1、"/>
      <w:lvlJc w:val="left"/>
    </w:lvl>
  </w:abstractNum>
  <w:abstractNum w:abstractNumId="25">
    <w:nsid w:val="55AFA7D0"/>
    <w:multiLevelType w:val="singleLevel"/>
    <w:tmpl w:val="55AFA7D0"/>
    <w:lvl w:ilvl="0">
      <w:start w:val="1"/>
      <w:numFmt w:val="decimal"/>
      <w:suff w:val="nothing"/>
      <w:lvlText w:val="（%1）"/>
      <w:lvlJc w:val="left"/>
    </w:lvl>
  </w:abstractNum>
  <w:abstractNum w:abstractNumId="26">
    <w:nsid w:val="55AFB553"/>
    <w:multiLevelType w:val="singleLevel"/>
    <w:tmpl w:val="55AFB553"/>
    <w:lvl w:ilvl="0">
      <w:start w:val="1"/>
      <w:numFmt w:val="chineseCounting"/>
      <w:suff w:val="nothing"/>
      <w:lvlText w:val="（%1）"/>
      <w:lvlJc w:val="left"/>
    </w:lvl>
  </w:abstractNum>
  <w:abstractNum w:abstractNumId="27">
    <w:nsid w:val="55B02E30"/>
    <w:multiLevelType w:val="singleLevel"/>
    <w:tmpl w:val="55B02E30"/>
    <w:lvl w:ilvl="0">
      <w:start w:val="1"/>
      <w:numFmt w:val="decimal"/>
      <w:suff w:val="nothing"/>
      <w:lvlText w:val="%1、"/>
      <w:lvlJc w:val="left"/>
    </w:lvl>
  </w:abstractNum>
  <w:abstractNum w:abstractNumId="28">
    <w:nsid w:val="55B06FC5"/>
    <w:multiLevelType w:val="singleLevel"/>
    <w:tmpl w:val="55B06FC5"/>
    <w:lvl w:ilvl="0">
      <w:start w:val="2"/>
      <w:numFmt w:val="decimal"/>
      <w:suff w:val="nothing"/>
      <w:lvlText w:val="（%1）"/>
      <w:lvlJc w:val="left"/>
    </w:lvl>
  </w:abstractNum>
  <w:abstractNum w:abstractNumId="29">
    <w:nsid w:val="55B070D0"/>
    <w:multiLevelType w:val="singleLevel"/>
    <w:tmpl w:val="55B070D0"/>
    <w:lvl w:ilvl="0">
      <w:start w:val="2"/>
      <w:numFmt w:val="decimal"/>
      <w:suff w:val="nothing"/>
      <w:lvlText w:val="%1."/>
      <w:lvlJc w:val="left"/>
    </w:lvl>
  </w:abstractNum>
  <w:abstractNum w:abstractNumId="30">
    <w:nsid w:val="55B0E76B"/>
    <w:multiLevelType w:val="singleLevel"/>
    <w:tmpl w:val="55B0E76B"/>
    <w:lvl w:ilvl="0">
      <w:start w:val="3"/>
      <w:numFmt w:val="decimal"/>
      <w:suff w:val="nothing"/>
      <w:lvlText w:val="%1、"/>
      <w:lvlJc w:val="left"/>
    </w:lvl>
  </w:abstractNum>
  <w:abstractNum w:abstractNumId="31">
    <w:nsid w:val="55B0F1BE"/>
    <w:multiLevelType w:val="singleLevel"/>
    <w:tmpl w:val="55B0F1BE"/>
    <w:lvl w:ilvl="0">
      <w:start w:val="2"/>
      <w:numFmt w:val="decimal"/>
      <w:suff w:val="nothing"/>
      <w:lvlText w:val="（%1）"/>
      <w:lvlJc w:val="left"/>
    </w:lvl>
  </w:abstractNum>
  <w:abstractNum w:abstractNumId="32">
    <w:nsid w:val="55B106D1"/>
    <w:multiLevelType w:val="singleLevel"/>
    <w:tmpl w:val="55B106D1"/>
    <w:lvl w:ilvl="0">
      <w:start w:val="2"/>
      <w:numFmt w:val="decimal"/>
      <w:suff w:val="nothing"/>
      <w:lvlText w:val="%1、"/>
      <w:lvlJc w:val="left"/>
    </w:lvl>
  </w:abstractNum>
  <w:abstractNum w:abstractNumId="33">
    <w:nsid w:val="57173BC7"/>
    <w:multiLevelType w:val="singleLevel"/>
    <w:tmpl w:val="57173BC7"/>
    <w:lvl w:ilvl="0">
      <w:start w:val="2"/>
      <w:numFmt w:val="decimal"/>
      <w:suff w:val="nothing"/>
      <w:lvlText w:val="%1."/>
      <w:lvlJc w:val="left"/>
    </w:lvl>
  </w:abstractNum>
  <w:abstractNum w:abstractNumId="34">
    <w:nsid w:val="71F8756F"/>
    <w:multiLevelType w:val="hybridMultilevel"/>
    <w:tmpl w:val="1CA69230"/>
    <w:lvl w:ilvl="0" w:tplc="F65E002A">
      <w:start w:val="1"/>
      <w:numFmt w:val="decimal"/>
      <w:lvlText w:val="%1"/>
      <w:lvlJc w:val="left"/>
      <w:pPr>
        <w:tabs>
          <w:tab w:val="num" w:pos="525"/>
        </w:tabs>
        <w:ind w:left="525" w:hanging="3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AF54C22"/>
    <w:multiLevelType w:val="hybridMultilevel"/>
    <w:tmpl w:val="F0DA92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C7A1B5D"/>
    <w:multiLevelType w:val="hybridMultilevel"/>
    <w:tmpl w:val="73226D08"/>
    <w:lvl w:ilvl="0" w:tplc="92F07142">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D4224C1"/>
    <w:multiLevelType w:val="hybridMultilevel"/>
    <w:tmpl w:val="A34AD514"/>
    <w:lvl w:ilvl="0" w:tplc="FCD4F862">
      <w:start w:val="1"/>
      <w:numFmt w:val="decimal"/>
      <w:lvlText w:val="%1"/>
      <w:lvlJc w:val="left"/>
      <w:pPr>
        <w:tabs>
          <w:tab w:val="num" w:pos="525"/>
        </w:tabs>
        <w:ind w:left="525" w:hanging="420"/>
      </w:pPr>
      <w:rPr>
        <w:rFonts w:hint="eastAsia"/>
        <w:b w:val="0"/>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num w:numId="1">
    <w:abstractNumId w:val="6"/>
  </w:num>
  <w:num w:numId="2">
    <w:abstractNumId w:val="1"/>
  </w:num>
  <w:num w:numId="3">
    <w:abstractNumId w:val="18"/>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14"/>
  </w:num>
  <w:num w:numId="10">
    <w:abstractNumId w:val="12"/>
  </w:num>
  <w:num w:numId="11">
    <w:abstractNumId w:val="7"/>
  </w:num>
  <w:num w:numId="12">
    <w:abstractNumId w:val="16"/>
  </w:num>
  <w:num w:numId="13">
    <w:abstractNumId w:val="36"/>
  </w:num>
  <w:num w:numId="14">
    <w:abstractNumId w:val="8"/>
  </w:num>
  <w:num w:numId="15">
    <w:abstractNumId w:val="37"/>
  </w:num>
  <w:num w:numId="16">
    <w:abstractNumId w:val="9"/>
  </w:num>
  <w:num w:numId="17">
    <w:abstractNumId w:val="17"/>
  </w:num>
  <w:num w:numId="18">
    <w:abstractNumId w:val="11"/>
  </w:num>
  <w:num w:numId="19">
    <w:abstractNumId w:val="35"/>
  </w:num>
  <w:num w:numId="20">
    <w:abstractNumId w:val="34"/>
  </w:num>
  <w:num w:numId="21">
    <w:abstractNumId w:val="4"/>
  </w:num>
  <w:num w:numId="22">
    <w:abstractNumId w:val="15"/>
  </w:num>
  <w:num w:numId="23">
    <w:abstractNumId w:val="2"/>
  </w:num>
  <w:num w:numId="24">
    <w:abstractNumId w:val="19"/>
  </w:num>
  <w:num w:numId="25">
    <w:abstractNumId w:val="20"/>
  </w:num>
  <w:num w:numId="26">
    <w:abstractNumId w:val="24"/>
  </w:num>
  <w:num w:numId="27">
    <w:abstractNumId w:val="29"/>
  </w:num>
  <w:num w:numId="28">
    <w:abstractNumId w:val="28"/>
  </w:num>
  <w:num w:numId="29">
    <w:abstractNumId w:val="27"/>
  </w:num>
  <w:num w:numId="30">
    <w:abstractNumId w:val="22"/>
  </w:num>
  <w:num w:numId="31">
    <w:abstractNumId w:val="23"/>
  </w:num>
  <w:num w:numId="32">
    <w:abstractNumId w:val="25"/>
  </w:num>
  <w:num w:numId="33">
    <w:abstractNumId w:val="21"/>
  </w:num>
  <w:num w:numId="34">
    <w:abstractNumId w:val="32"/>
  </w:num>
  <w:num w:numId="35">
    <w:abstractNumId w:val="30"/>
  </w:num>
  <w:num w:numId="36">
    <w:abstractNumId w:val="31"/>
  </w:num>
  <w:num w:numId="37">
    <w:abstractNumId w:val="2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74"/>
    <w:rsid w:val="003B7353"/>
    <w:rsid w:val="00774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annotation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74"/>
    <w:pPr>
      <w:widowControl w:val="0"/>
      <w:jc w:val="both"/>
    </w:pPr>
    <w:rPr>
      <w:rFonts w:ascii="仿宋_GB2312" w:eastAsia="仿宋_GB2312" w:hAnsi="no value" w:cs="宋体"/>
      <w:color w:val="000000"/>
      <w:kern w:val="0"/>
      <w:sz w:val="32"/>
      <w:szCs w:val="32"/>
    </w:rPr>
  </w:style>
  <w:style w:type="paragraph" w:styleId="1">
    <w:name w:val="heading 1"/>
    <w:basedOn w:val="a"/>
    <w:next w:val="a"/>
    <w:link w:val="1Char"/>
    <w:qFormat/>
    <w:rsid w:val="00774074"/>
    <w:pPr>
      <w:keepNext/>
      <w:keepLines/>
      <w:spacing w:before="340" w:after="330" w:line="576" w:lineRule="auto"/>
      <w:outlineLvl w:val="0"/>
    </w:pPr>
    <w:rPr>
      <w:rFonts w:ascii="Times New Roman" w:eastAsia="宋体" w:hAnsi="Times New Roman" w:cs="Times New Roman"/>
      <w:b/>
      <w:bCs/>
      <w:color w:val="auto"/>
      <w:kern w:val="44"/>
      <w:sz w:val="44"/>
      <w:szCs w:val="44"/>
    </w:rPr>
  </w:style>
  <w:style w:type="paragraph" w:styleId="2">
    <w:name w:val="heading 2"/>
    <w:basedOn w:val="a"/>
    <w:link w:val="2Char"/>
    <w:qFormat/>
    <w:rsid w:val="00774074"/>
    <w:pPr>
      <w:widowControl/>
      <w:spacing w:before="100" w:beforeAutospacing="1" w:after="100" w:afterAutospacing="1"/>
      <w:jc w:val="left"/>
      <w:outlineLvl w:val="1"/>
    </w:pPr>
    <w:rPr>
      <w:rFonts w:ascii="宋体" w:eastAsia="宋体" w:hAnsi="宋体"/>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74074"/>
    <w:rPr>
      <w:rFonts w:ascii="Times New Roman" w:eastAsia="宋体" w:hAnsi="Times New Roman" w:cs="Times New Roman"/>
      <w:b/>
      <w:bCs/>
      <w:kern w:val="44"/>
      <w:sz w:val="44"/>
      <w:szCs w:val="44"/>
    </w:rPr>
  </w:style>
  <w:style w:type="character" w:customStyle="1" w:styleId="2Char">
    <w:name w:val="标题 2 Char"/>
    <w:basedOn w:val="a0"/>
    <w:link w:val="2"/>
    <w:rsid w:val="00774074"/>
    <w:rPr>
      <w:rFonts w:ascii="宋体" w:eastAsia="宋体" w:hAnsi="宋体" w:cs="宋体"/>
      <w:b/>
      <w:bCs/>
      <w:kern w:val="0"/>
      <w:sz w:val="36"/>
      <w:szCs w:val="36"/>
    </w:rPr>
  </w:style>
  <w:style w:type="paragraph" w:styleId="a3">
    <w:name w:val="Date"/>
    <w:basedOn w:val="a"/>
    <w:next w:val="a"/>
    <w:link w:val="Char"/>
    <w:uiPriority w:val="99"/>
    <w:rsid w:val="00774074"/>
    <w:pPr>
      <w:ind w:leftChars="2500" w:left="100"/>
    </w:pPr>
  </w:style>
  <w:style w:type="character" w:customStyle="1" w:styleId="Char">
    <w:name w:val="日期 Char"/>
    <w:basedOn w:val="a0"/>
    <w:link w:val="a3"/>
    <w:uiPriority w:val="99"/>
    <w:rsid w:val="00774074"/>
    <w:rPr>
      <w:rFonts w:ascii="仿宋_GB2312" w:eastAsia="仿宋_GB2312" w:hAnsi="no value" w:cs="宋体"/>
      <w:color w:val="000000"/>
      <w:kern w:val="0"/>
      <w:sz w:val="32"/>
      <w:szCs w:val="32"/>
    </w:rPr>
  </w:style>
  <w:style w:type="paragraph" w:styleId="a4">
    <w:name w:val="Body Text Indent"/>
    <w:basedOn w:val="a"/>
    <w:link w:val="Char0"/>
    <w:rsid w:val="00774074"/>
    <w:pPr>
      <w:spacing w:line="630" w:lineRule="exact"/>
      <w:ind w:firstLineChars="200" w:firstLine="640"/>
    </w:pPr>
    <w:rPr>
      <w:rFonts w:ascii="Times New Roman" w:eastAsia="黑体" w:hAnsi="Times New Roman" w:cs="Times New Roman"/>
      <w:bCs/>
      <w:color w:val="auto"/>
      <w:kern w:val="2"/>
      <w:szCs w:val="24"/>
    </w:rPr>
  </w:style>
  <w:style w:type="character" w:customStyle="1" w:styleId="Char0">
    <w:name w:val="正文文本缩进 Char"/>
    <w:basedOn w:val="a0"/>
    <w:link w:val="a4"/>
    <w:rsid w:val="00774074"/>
    <w:rPr>
      <w:rFonts w:ascii="Times New Roman" w:eastAsia="黑体" w:hAnsi="Times New Roman" w:cs="Times New Roman"/>
      <w:bCs/>
      <w:sz w:val="32"/>
      <w:szCs w:val="24"/>
    </w:rPr>
  </w:style>
  <w:style w:type="paragraph" w:customStyle="1" w:styleId="Char1">
    <w:name w:val="Char"/>
    <w:basedOn w:val="a"/>
    <w:next w:val="a"/>
    <w:autoRedefine/>
    <w:rsid w:val="00774074"/>
    <w:pPr>
      <w:spacing w:line="240" w:lineRule="atLeast"/>
      <w:ind w:left="420" w:firstLine="420"/>
      <w:jc w:val="left"/>
    </w:pPr>
    <w:rPr>
      <w:rFonts w:ascii="Times New Roman" w:eastAsia="宋体" w:hAnsi="Times New Roman" w:cs="Times New Roman"/>
      <w:color w:val="auto"/>
      <w:sz w:val="21"/>
      <w:szCs w:val="21"/>
    </w:rPr>
  </w:style>
  <w:style w:type="paragraph" w:styleId="20">
    <w:name w:val="Body Text Indent 2"/>
    <w:basedOn w:val="a"/>
    <w:link w:val="2Char0"/>
    <w:rsid w:val="00774074"/>
    <w:pPr>
      <w:spacing w:after="120" w:line="480" w:lineRule="auto"/>
      <w:ind w:leftChars="200" w:left="420"/>
    </w:pPr>
    <w:rPr>
      <w:rFonts w:ascii="Times New Roman" w:eastAsia="宋体" w:hAnsi="Times New Roman" w:cs="Times New Roman"/>
      <w:color w:val="auto"/>
      <w:kern w:val="2"/>
      <w:sz w:val="21"/>
      <w:szCs w:val="24"/>
    </w:rPr>
  </w:style>
  <w:style w:type="character" w:customStyle="1" w:styleId="2Char0">
    <w:name w:val="正文文本缩进 2 Char"/>
    <w:basedOn w:val="a0"/>
    <w:link w:val="20"/>
    <w:rsid w:val="00774074"/>
    <w:rPr>
      <w:rFonts w:ascii="Times New Roman" w:eastAsia="宋体" w:hAnsi="Times New Roman" w:cs="Times New Roman"/>
      <w:szCs w:val="24"/>
    </w:rPr>
  </w:style>
  <w:style w:type="paragraph" w:styleId="a5">
    <w:name w:val="footer"/>
    <w:basedOn w:val="a"/>
    <w:link w:val="Char2"/>
    <w:uiPriority w:val="99"/>
    <w:qFormat/>
    <w:rsid w:val="00774074"/>
    <w:pPr>
      <w:tabs>
        <w:tab w:val="center" w:pos="4153"/>
        <w:tab w:val="right" w:pos="8306"/>
      </w:tabs>
      <w:snapToGrid w:val="0"/>
      <w:jc w:val="left"/>
    </w:pPr>
    <w:rPr>
      <w:sz w:val="18"/>
      <w:szCs w:val="18"/>
    </w:rPr>
  </w:style>
  <w:style w:type="character" w:customStyle="1" w:styleId="Char2">
    <w:name w:val="页脚 Char"/>
    <w:basedOn w:val="a0"/>
    <w:link w:val="a5"/>
    <w:uiPriority w:val="99"/>
    <w:qFormat/>
    <w:rsid w:val="00774074"/>
    <w:rPr>
      <w:rFonts w:ascii="仿宋_GB2312" w:eastAsia="仿宋_GB2312" w:hAnsi="no value" w:cs="宋体"/>
      <w:color w:val="000000"/>
      <w:kern w:val="0"/>
      <w:sz w:val="18"/>
      <w:szCs w:val="18"/>
    </w:rPr>
  </w:style>
  <w:style w:type="character" w:styleId="a6">
    <w:name w:val="page number"/>
    <w:basedOn w:val="a0"/>
    <w:uiPriority w:val="99"/>
    <w:rsid w:val="00774074"/>
  </w:style>
  <w:style w:type="paragraph" w:styleId="a7">
    <w:name w:val="header"/>
    <w:basedOn w:val="a"/>
    <w:link w:val="Char3"/>
    <w:uiPriority w:val="99"/>
    <w:qFormat/>
    <w:rsid w:val="00774074"/>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sid w:val="00774074"/>
    <w:rPr>
      <w:rFonts w:ascii="仿宋_GB2312" w:eastAsia="仿宋_GB2312" w:hAnsi="no value" w:cs="宋体"/>
      <w:color w:val="000000"/>
      <w:kern w:val="0"/>
      <w:sz w:val="18"/>
      <w:szCs w:val="18"/>
    </w:rPr>
  </w:style>
  <w:style w:type="character" w:styleId="a8">
    <w:name w:val="Strong"/>
    <w:qFormat/>
    <w:rsid w:val="00774074"/>
    <w:rPr>
      <w:b/>
      <w:bCs/>
    </w:rPr>
  </w:style>
  <w:style w:type="table" w:styleId="a9">
    <w:name w:val="Table Grid"/>
    <w:basedOn w:val="a1"/>
    <w:uiPriority w:val="99"/>
    <w:rsid w:val="0077407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4">
    <w:name w:val=" Char"/>
    <w:basedOn w:val="a"/>
    <w:rsid w:val="00774074"/>
    <w:rPr>
      <w:rFonts w:ascii="Times New Roman" w:eastAsia="宋体" w:hAnsi="Times New Roman" w:cs="Times New Roman"/>
      <w:color w:val="auto"/>
      <w:kern w:val="2"/>
      <w:sz w:val="21"/>
      <w:szCs w:val="24"/>
    </w:rPr>
  </w:style>
  <w:style w:type="paragraph" w:styleId="aa">
    <w:name w:val="Normal (Web)"/>
    <w:basedOn w:val="a"/>
    <w:uiPriority w:val="99"/>
    <w:rsid w:val="00774074"/>
    <w:pPr>
      <w:widowControl/>
      <w:spacing w:before="100" w:beforeAutospacing="1" w:after="100" w:afterAutospacing="1"/>
      <w:jc w:val="left"/>
    </w:pPr>
    <w:rPr>
      <w:rFonts w:ascii="宋体" w:eastAsia="宋体" w:hAnsi="宋体"/>
      <w:color w:val="auto"/>
      <w:sz w:val="24"/>
      <w:szCs w:val="24"/>
    </w:rPr>
  </w:style>
  <w:style w:type="paragraph" w:styleId="ab">
    <w:name w:val="Body Text"/>
    <w:basedOn w:val="a"/>
    <w:link w:val="Char5"/>
    <w:rsid w:val="00774074"/>
    <w:pPr>
      <w:spacing w:after="120"/>
    </w:pPr>
  </w:style>
  <w:style w:type="character" w:customStyle="1" w:styleId="Char5">
    <w:name w:val="正文文本 Char"/>
    <w:basedOn w:val="a0"/>
    <w:link w:val="ab"/>
    <w:rsid w:val="00774074"/>
    <w:rPr>
      <w:rFonts w:ascii="仿宋_GB2312" w:eastAsia="仿宋_GB2312" w:hAnsi="no value" w:cs="宋体"/>
      <w:color w:val="000000"/>
      <w:kern w:val="0"/>
      <w:sz w:val="32"/>
      <w:szCs w:val="32"/>
    </w:rPr>
  </w:style>
  <w:style w:type="paragraph" w:styleId="21">
    <w:name w:val="Body Text 2"/>
    <w:basedOn w:val="a"/>
    <w:link w:val="2Char1"/>
    <w:rsid w:val="00774074"/>
    <w:pPr>
      <w:spacing w:after="120" w:line="480" w:lineRule="auto"/>
    </w:pPr>
  </w:style>
  <w:style w:type="character" w:customStyle="1" w:styleId="2Char1">
    <w:name w:val="正文文本 2 Char"/>
    <w:basedOn w:val="a0"/>
    <w:link w:val="21"/>
    <w:rsid w:val="00774074"/>
    <w:rPr>
      <w:rFonts w:ascii="仿宋_GB2312" w:eastAsia="仿宋_GB2312" w:hAnsi="no value" w:cs="宋体"/>
      <w:color w:val="000000"/>
      <w:kern w:val="0"/>
      <w:sz w:val="32"/>
      <w:szCs w:val="32"/>
    </w:rPr>
  </w:style>
  <w:style w:type="paragraph" w:styleId="3">
    <w:name w:val="Body Text Indent 3"/>
    <w:basedOn w:val="a"/>
    <w:link w:val="3Char"/>
    <w:rsid w:val="00774074"/>
    <w:pPr>
      <w:spacing w:after="120"/>
      <w:ind w:leftChars="200" w:left="420"/>
    </w:pPr>
    <w:rPr>
      <w:sz w:val="16"/>
      <w:szCs w:val="16"/>
    </w:rPr>
  </w:style>
  <w:style w:type="character" w:customStyle="1" w:styleId="3Char">
    <w:name w:val="正文文本缩进 3 Char"/>
    <w:basedOn w:val="a0"/>
    <w:link w:val="3"/>
    <w:rsid w:val="00774074"/>
    <w:rPr>
      <w:rFonts w:ascii="仿宋_GB2312" w:eastAsia="仿宋_GB2312" w:hAnsi="no value" w:cs="宋体"/>
      <w:color w:val="000000"/>
      <w:kern w:val="0"/>
      <w:sz w:val="16"/>
      <w:szCs w:val="16"/>
    </w:rPr>
  </w:style>
  <w:style w:type="paragraph" w:customStyle="1" w:styleId="title">
    <w:name w:val="title"/>
    <w:basedOn w:val="a"/>
    <w:rsid w:val="00774074"/>
    <w:pPr>
      <w:widowControl/>
      <w:spacing w:line="300" w:lineRule="auto"/>
      <w:jc w:val="center"/>
    </w:pPr>
    <w:rPr>
      <w:rFonts w:ascii="宋体" w:eastAsia="宋体" w:hAnsi="宋体"/>
      <w:b/>
      <w:bCs/>
      <w:color w:val="auto"/>
      <w:sz w:val="44"/>
      <w:szCs w:val="44"/>
    </w:rPr>
  </w:style>
  <w:style w:type="paragraph" w:styleId="ac">
    <w:name w:val="Balloon Text"/>
    <w:basedOn w:val="a"/>
    <w:link w:val="Char6"/>
    <w:uiPriority w:val="99"/>
    <w:qFormat/>
    <w:rsid w:val="00774074"/>
    <w:rPr>
      <w:sz w:val="18"/>
      <w:szCs w:val="18"/>
    </w:rPr>
  </w:style>
  <w:style w:type="character" w:customStyle="1" w:styleId="Char6">
    <w:name w:val="批注框文本 Char"/>
    <w:basedOn w:val="a0"/>
    <w:link w:val="ac"/>
    <w:uiPriority w:val="99"/>
    <w:rsid w:val="00774074"/>
    <w:rPr>
      <w:rFonts w:ascii="仿宋_GB2312" w:eastAsia="仿宋_GB2312" w:hAnsi="no value" w:cs="宋体"/>
      <w:color w:val="000000"/>
      <w:kern w:val="0"/>
      <w:sz w:val="18"/>
      <w:szCs w:val="18"/>
    </w:rPr>
  </w:style>
  <w:style w:type="paragraph" w:customStyle="1" w:styleId="customunionstyle">
    <w:name w:val="custom_unionstyle"/>
    <w:basedOn w:val="a"/>
    <w:rsid w:val="00774074"/>
    <w:pPr>
      <w:widowControl/>
      <w:spacing w:before="100" w:beforeAutospacing="1" w:after="100" w:afterAutospacing="1"/>
      <w:jc w:val="left"/>
    </w:pPr>
    <w:rPr>
      <w:rFonts w:ascii="宋体" w:eastAsia="宋体" w:hAnsi="宋体"/>
      <w:color w:val="auto"/>
      <w:sz w:val="24"/>
      <w:szCs w:val="24"/>
    </w:rPr>
  </w:style>
  <w:style w:type="paragraph" w:customStyle="1" w:styleId="CM4">
    <w:name w:val="CM4"/>
    <w:basedOn w:val="a"/>
    <w:next w:val="a"/>
    <w:rsid w:val="00774074"/>
    <w:pPr>
      <w:autoSpaceDE w:val="0"/>
      <w:autoSpaceDN w:val="0"/>
      <w:adjustRightInd w:val="0"/>
      <w:spacing w:line="560" w:lineRule="atLeast"/>
      <w:jc w:val="left"/>
    </w:pPr>
    <w:rPr>
      <w:rFonts w:ascii="DFSong-XB-80-Win-GB" w:eastAsia="DFSong-XB-80-Win-GB" w:hAnsi="Times New Roman" w:cs="Times New Roman"/>
      <w:color w:val="auto"/>
      <w:sz w:val="24"/>
      <w:szCs w:val="24"/>
    </w:rPr>
  </w:style>
  <w:style w:type="paragraph" w:customStyle="1" w:styleId="Default">
    <w:name w:val="Default"/>
    <w:rsid w:val="00774074"/>
    <w:pPr>
      <w:widowControl w:val="0"/>
      <w:autoSpaceDE w:val="0"/>
      <w:autoSpaceDN w:val="0"/>
      <w:adjustRightInd w:val="0"/>
    </w:pPr>
    <w:rPr>
      <w:rFonts w:ascii="DFSong-XB-80-Win-GB" w:eastAsia="DFSong-XB-80-Win-GB" w:hAnsi="Times New Roman" w:cs="DFSong-XB-80-Win-GB"/>
      <w:color w:val="000000"/>
      <w:kern w:val="0"/>
      <w:sz w:val="24"/>
      <w:szCs w:val="24"/>
    </w:rPr>
  </w:style>
  <w:style w:type="character" w:styleId="ad">
    <w:name w:val="Hyperlink"/>
    <w:unhideWhenUsed/>
    <w:rsid w:val="00774074"/>
    <w:rPr>
      <w:color w:val="0000FF"/>
      <w:u w:val="single"/>
    </w:rPr>
  </w:style>
  <w:style w:type="paragraph" w:styleId="ae">
    <w:name w:val="Title"/>
    <w:basedOn w:val="a"/>
    <w:next w:val="a"/>
    <w:link w:val="Char7"/>
    <w:qFormat/>
    <w:rsid w:val="00774074"/>
    <w:pPr>
      <w:spacing w:before="240" w:after="60"/>
      <w:jc w:val="center"/>
      <w:outlineLvl w:val="0"/>
    </w:pPr>
    <w:rPr>
      <w:rFonts w:ascii="Cambria" w:eastAsia="宋体" w:hAnsi="Cambria" w:cs="Times New Roman"/>
      <w:b/>
      <w:bCs/>
    </w:rPr>
  </w:style>
  <w:style w:type="character" w:customStyle="1" w:styleId="Char7">
    <w:name w:val="标题 Char"/>
    <w:basedOn w:val="a0"/>
    <w:link w:val="ae"/>
    <w:rsid w:val="00774074"/>
    <w:rPr>
      <w:rFonts w:ascii="Cambria" w:eastAsia="宋体" w:hAnsi="Cambria" w:cs="Times New Roman"/>
      <w:b/>
      <w:bCs/>
      <w:color w:val="000000"/>
      <w:kern w:val="0"/>
      <w:sz w:val="32"/>
      <w:szCs w:val="32"/>
    </w:rPr>
  </w:style>
  <w:style w:type="numbering" w:customStyle="1" w:styleId="10">
    <w:name w:val="无列表1"/>
    <w:next w:val="a2"/>
    <w:semiHidden/>
    <w:rsid w:val="00774074"/>
  </w:style>
  <w:style w:type="paragraph" w:customStyle="1" w:styleId="11">
    <w:name w:val="标题1"/>
    <w:basedOn w:val="a"/>
    <w:rsid w:val="00774074"/>
    <w:pPr>
      <w:widowControl/>
      <w:spacing w:line="300" w:lineRule="auto"/>
      <w:jc w:val="center"/>
    </w:pPr>
    <w:rPr>
      <w:rFonts w:ascii="宋体" w:eastAsia="宋体" w:hAnsi="宋体"/>
      <w:b/>
      <w:bCs/>
      <w:color w:val="auto"/>
      <w:sz w:val="44"/>
      <w:szCs w:val="44"/>
    </w:rPr>
  </w:style>
  <w:style w:type="numbering" w:customStyle="1" w:styleId="110">
    <w:name w:val="无列表11"/>
    <w:next w:val="a2"/>
    <w:semiHidden/>
    <w:unhideWhenUsed/>
    <w:rsid w:val="00774074"/>
  </w:style>
  <w:style w:type="paragraph" w:styleId="af">
    <w:name w:val="Subtitle"/>
    <w:basedOn w:val="a"/>
    <w:next w:val="a"/>
    <w:link w:val="Char8"/>
    <w:qFormat/>
    <w:rsid w:val="00774074"/>
    <w:pPr>
      <w:widowControl/>
      <w:spacing w:before="240" w:after="60" w:line="312" w:lineRule="atLeast"/>
      <w:jc w:val="center"/>
      <w:outlineLvl w:val="1"/>
    </w:pPr>
    <w:rPr>
      <w:rFonts w:ascii="Cambria" w:eastAsia="宋体" w:hAnsi="Cambria" w:cs="Times New Roman"/>
      <w:b/>
      <w:bCs/>
      <w:kern w:val="28"/>
      <w:u w:color="000000"/>
    </w:rPr>
  </w:style>
  <w:style w:type="character" w:customStyle="1" w:styleId="Char8">
    <w:name w:val="副标题 Char"/>
    <w:basedOn w:val="a0"/>
    <w:link w:val="af"/>
    <w:rsid w:val="00774074"/>
    <w:rPr>
      <w:rFonts w:ascii="Cambria" w:eastAsia="宋体" w:hAnsi="Cambria" w:cs="Times New Roman"/>
      <w:b/>
      <w:bCs/>
      <w:color w:val="000000"/>
      <w:kern w:val="28"/>
      <w:sz w:val="32"/>
      <w:szCs w:val="32"/>
      <w:u w:color="000000"/>
    </w:rPr>
  </w:style>
  <w:style w:type="character" w:customStyle="1" w:styleId="CharChar5">
    <w:name w:val=" Char Char5"/>
    <w:rsid w:val="00774074"/>
    <w:rPr>
      <w:kern w:val="2"/>
      <w:sz w:val="18"/>
      <w:szCs w:val="18"/>
    </w:rPr>
  </w:style>
  <w:style w:type="character" w:customStyle="1" w:styleId="Char9">
    <w:name w:val="批注主题 Char"/>
    <w:link w:val="af0"/>
    <w:rsid w:val="00774074"/>
    <w:rPr>
      <w:b/>
      <w:bCs/>
      <w:szCs w:val="24"/>
    </w:rPr>
  </w:style>
  <w:style w:type="character" w:styleId="af1">
    <w:name w:val="annotation reference"/>
    <w:rsid w:val="00774074"/>
    <w:rPr>
      <w:sz w:val="21"/>
      <w:szCs w:val="21"/>
    </w:rPr>
  </w:style>
  <w:style w:type="character" w:styleId="af2">
    <w:name w:val="Emphasis"/>
    <w:qFormat/>
    <w:rsid w:val="00774074"/>
    <w:rPr>
      <w:i w:val="0"/>
      <w:iCs w:val="0"/>
      <w:color w:val="CC0000"/>
    </w:rPr>
  </w:style>
  <w:style w:type="character" w:customStyle="1" w:styleId="Chara">
    <w:name w:val="批注文字 Char"/>
    <w:link w:val="af3"/>
    <w:rsid w:val="00774074"/>
    <w:rPr>
      <w:szCs w:val="24"/>
    </w:rPr>
  </w:style>
  <w:style w:type="character" w:customStyle="1" w:styleId="CharChar3">
    <w:name w:val=" Char Char3"/>
    <w:rsid w:val="00774074"/>
    <w:rPr>
      <w:kern w:val="2"/>
      <w:sz w:val="18"/>
      <w:szCs w:val="18"/>
    </w:rPr>
  </w:style>
  <w:style w:type="paragraph" w:styleId="af3">
    <w:name w:val="annotation text"/>
    <w:basedOn w:val="a"/>
    <w:link w:val="Chara"/>
    <w:rsid w:val="00774074"/>
    <w:pPr>
      <w:jc w:val="left"/>
    </w:pPr>
    <w:rPr>
      <w:rFonts w:asciiTheme="minorHAnsi" w:eastAsiaTheme="minorEastAsia" w:hAnsiTheme="minorHAnsi" w:cstheme="minorBidi"/>
      <w:color w:val="auto"/>
      <w:kern w:val="2"/>
      <w:sz w:val="21"/>
      <w:szCs w:val="24"/>
    </w:rPr>
  </w:style>
  <w:style w:type="character" w:customStyle="1" w:styleId="Char10">
    <w:name w:val="批注文字 Char1"/>
    <w:basedOn w:val="a0"/>
    <w:rsid w:val="00774074"/>
    <w:rPr>
      <w:rFonts w:ascii="仿宋_GB2312" w:eastAsia="仿宋_GB2312" w:hAnsi="no value" w:cs="宋体"/>
      <w:color w:val="000000"/>
      <w:kern w:val="0"/>
      <w:sz w:val="32"/>
      <w:szCs w:val="32"/>
    </w:rPr>
  </w:style>
  <w:style w:type="paragraph" w:styleId="af0">
    <w:name w:val="annotation subject"/>
    <w:basedOn w:val="af3"/>
    <w:next w:val="af3"/>
    <w:link w:val="Char9"/>
    <w:rsid w:val="00774074"/>
    <w:rPr>
      <w:b/>
      <w:bCs/>
    </w:rPr>
  </w:style>
  <w:style w:type="character" w:customStyle="1" w:styleId="Char11">
    <w:name w:val="批注主题 Char1"/>
    <w:basedOn w:val="Char10"/>
    <w:rsid w:val="00774074"/>
    <w:rPr>
      <w:rFonts w:ascii="仿宋_GB2312" w:eastAsia="仿宋_GB2312" w:hAnsi="no value" w:cs="宋体"/>
      <w:b/>
      <w:bCs/>
      <w:color w:val="000000"/>
      <w:kern w:val="0"/>
      <w:sz w:val="32"/>
      <w:szCs w:val="32"/>
    </w:rPr>
  </w:style>
  <w:style w:type="paragraph" w:styleId="af4">
    <w:name w:val="Plain Text"/>
    <w:basedOn w:val="a"/>
    <w:link w:val="Charb"/>
    <w:rsid w:val="00774074"/>
    <w:rPr>
      <w:rFonts w:ascii="宋体" w:eastAsia="宋体" w:hAnsi="Courier New" w:cs="Times New Roman"/>
      <w:color w:val="auto"/>
      <w:kern w:val="2"/>
      <w:sz w:val="28"/>
      <w:szCs w:val="28"/>
    </w:rPr>
  </w:style>
  <w:style w:type="character" w:customStyle="1" w:styleId="Charb">
    <w:name w:val="纯文本 Char"/>
    <w:basedOn w:val="a0"/>
    <w:link w:val="af4"/>
    <w:rsid w:val="00774074"/>
    <w:rPr>
      <w:rFonts w:ascii="宋体" w:eastAsia="宋体" w:hAnsi="Courier New" w:cs="Times New Roman"/>
      <w:sz w:val="28"/>
      <w:szCs w:val="28"/>
    </w:rPr>
  </w:style>
  <w:style w:type="character" w:styleId="af5">
    <w:name w:val="line number"/>
    <w:basedOn w:val="a0"/>
    <w:rsid w:val="00774074"/>
  </w:style>
  <w:style w:type="paragraph" w:styleId="af6">
    <w:next w:val="af7"/>
    <w:uiPriority w:val="99"/>
    <w:unhideWhenUsed/>
    <w:rsid w:val="00774074"/>
    <w:pPr>
      <w:widowControl w:val="0"/>
      <w:jc w:val="both"/>
    </w:pPr>
    <w:rPr>
      <w:rFonts w:ascii="仿宋_GB2312" w:eastAsia="仿宋_GB2312" w:hAnsi="no value" w:cs="宋体"/>
      <w:color w:val="000000"/>
      <w:kern w:val="0"/>
      <w:sz w:val="32"/>
      <w:szCs w:val="32"/>
    </w:rPr>
  </w:style>
  <w:style w:type="paragraph" w:customStyle="1" w:styleId="font5">
    <w:name w:val="font5"/>
    <w:basedOn w:val="a"/>
    <w:rsid w:val="00774074"/>
    <w:pPr>
      <w:widowControl/>
      <w:spacing w:before="100" w:beforeAutospacing="1" w:after="100" w:afterAutospacing="1"/>
      <w:jc w:val="left"/>
    </w:pPr>
    <w:rPr>
      <w:rFonts w:ascii="Times New Roman" w:eastAsia="宋体" w:hAnsi="Times New Roman" w:cs="Times New Roman"/>
      <w:color w:val="auto"/>
      <w:sz w:val="16"/>
      <w:szCs w:val="16"/>
    </w:rPr>
  </w:style>
  <w:style w:type="paragraph" w:customStyle="1" w:styleId="font6">
    <w:name w:val="font6"/>
    <w:basedOn w:val="a"/>
    <w:rsid w:val="00774074"/>
    <w:pPr>
      <w:widowControl/>
      <w:spacing w:before="100" w:beforeAutospacing="1" w:after="100" w:afterAutospacing="1"/>
      <w:jc w:val="left"/>
    </w:pPr>
    <w:rPr>
      <w:rFonts w:ascii="宋体" w:eastAsia="宋体" w:hAnsi="宋体"/>
      <w:color w:val="auto"/>
      <w:sz w:val="18"/>
      <w:szCs w:val="18"/>
    </w:rPr>
  </w:style>
  <w:style w:type="paragraph" w:customStyle="1" w:styleId="font7">
    <w:name w:val="font7"/>
    <w:basedOn w:val="a"/>
    <w:rsid w:val="00774074"/>
    <w:pPr>
      <w:widowControl/>
      <w:spacing w:before="100" w:beforeAutospacing="1" w:after="100" w:afterAutospacing="1"/>
      <w:jc w:val="left"/>
    </w:pPr>
    <w:rPr>
      <w:rFonts w:ascii="宋体" w:eastAsia="宋体" w:hAnsi="宋体"/>
      <w:color w:val="auto"/>
      <w:sz w:val="18"/>
      <w:szCs w:val="18"/>
    </w:rPr>
  </w:style>
  <w:style w:type="paragraph" w:customStyle="1" w:styleId="font8">
    <w:name w:val="font8"/>
    <w:basedOn w:val="a"/>
    <w:rsid w:val="00774074"/>
    <w:pPr>
      <w:widowControl/>
      <w:spacing w:before="100" w:beforeAutospacing="1" w:after="100" w:afterAutospacing="1"/>
      <w:jc w:val="left"/>
    </w:pPr>
    <w:rPr>
      <w:rFonts w:hAnsi="宋体"/>
      <w:color w:val="auto"/>
      <w:sz w:val="16"/>
      <w:szCs w:val="16"/>
    </w:rPr>
  </w:style>
  <w:style w:type="paragraph" w:customStyle="1" w:styleId="font9">
    <w:name w:val="font9"/>
    <w:basedOn w:val="a"/>
    <w:rsid w:val="00774074"/>
    <w:pPr>
      <w:widowControl/>
      <w:spacing w:before="100" w:beforeAutospacing="1" w:after="100" w:afterAutospacing="1"/>
      <w:jc w:val="left"/>
    </w:pPr>
    <w:rPr>
      <w:rFonts w:ascii="Times New Roman" w:eastAsia="宋体" w:hAnsi="Times New Roman" w:cs="Times New Roman"/>
      <w:color w:val="FF0000"/>
      <w:sz w:val="16"/>
      <w:szCs w:val="16"/>
    </w:rPr>
  </w:style>
  <w:style w:type="paragraph" w:customStyle="1" w:styleId="font10">
    <w:name w:val="font10"/>
    <w:basedOn w:val="a"/>
    <w:rsid w:val="00774074"/>
    <w:pPr>
      <w:widowControl/>
      <w:spacing w:before="100" w:beforeAutospacing="1" w:after="100" w:afterAutospacing="1"/>
      <w:jc w:val="left"/>
    </w:pPr>
    <w:rPr>
      <w:rFonts w:hAnsi="宋体"/>
      <w:color w:val="FF0000"/>
      <w:sz w:val="16"/>
      <w:szCs w:val="16"/>
    </w:rPr>
  </w:style>
  <w:style w:type="paragraph" w:customStyle="1" w:styleId="font11">
    <w:name w:val="font11"/>
    <w:basedOn w:val="a"/>
    <w:rsid w:val="00774074"/>
    <w:pPr>
      <w:widowControl/>
      <w:spacing w:before="100" w:beforeAutospacing="1" w:after="100" w:afterAutospacing="1"/>
      <w:jc w:val="left"/>
    </w:pPr>
    <w:rPr>
      <w:rFonts w:ascii="宋体" w:eastAsia="宋体" w:hAnsi="宋体"/>
      <w:color w:val="FF0000"/>
      <w:sz w:val="18"/>
      <w:szCs w:val="18"/>
    </w:rPr>
  </w:style>
  <w:style w:type="paragraph" w:customStyle="1" w:styleId="font12">
    <w:name w:val="font12"/>
    <w:basedOn w:val="a"/>
    <w:rsid w:val="00774074"/>
    <w:pPr>
      <w:widowControl/>
      <w:spacing w:before="100" w:beforeAutospacing="1" w:after="100" w:afterAutospacing="1"/>
      <w:jc w:val="left"/>
    </w:pPr>
    <w:rPr>
      <w:rFonts w:hAnsi="宋体"/>
      <w:b/>
      <w:bCs/>
      <w:sz w:val="22"/>
      <w:szCs w:val="22"/>
    </w:rPr>
  </w:style>
  <w:style w:type="paragraph" w:customStyle="1" w:styleId="xl66">
    <w:name w:val="xl66"/>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auto"/>
      <w:sz w:val="16"/>
      <w:szCs w:val="16"/>
    </w:rPr>
  </w:style>
  <w:style w:type="paragraph" w:customStyle="1" w:styleId="xl67">
    <w:name w:val="xl67"/>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auto"/>
      <w:sz w:val="16"/>
      <w:szCs w:val="16"/>
    </w:rPr>
  </w:style>
  <w:style w:type="paragraph" w:customStyle="1" w:styleId="xl68">
    <w:name w:val="xl68"/>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auto"/>
      <w:sz w:val="16"/>
      <w:szCs w:val="16"/>
    </w:rPr>
  </w:style>
  <w:style w:type="paragraph" w:customStyle="1" w:styleId="xl69">
    <w:name w:val="xl69"/>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FF0000"/>
      <w:sz w:val="16"/>
      <w:szCs w:val="16"/>
    </w:rPr>
  </w:style>
  <w:style w:type="paragraph" w:customStyle="1" w:styleId="xl70">
    <w:name w:val="xl70"/>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auto"/>
      <w:sz w:val="16"/>
      <w:szCs w:val="16"/>
    </w:rPr>
  </w:style>
  <w:style w:type="paragraph" w:customStyle="1" w:styleId="xl71">
    <w:name w:val="xl71"/>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auto"/>
      <w:sz w:val="16"/>
      <w:szCs w:val="16"/>
    </w:rPr>
  </w:style>
  <w:style w:type="paragraph" w:customStyle="1" w:styleId="xl72">
    <w:name w:val="xl72"/>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FF0000"/>
      <w:sz w:val="16"/>
      <w:szCs w:val="16"/>
    </w:rPr>
  </w:style>
  <w:style w:type="paragraph" w:customStyle="1" w:styleId="xl73">
    <w:name w:val="xl73"/>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auto"/>
      <w:sz w:val="16"/>
      <w:szCs w:val="16"/>
    </w:rPr>
  </w:style>
  <w:style w:type="paragraph" w:customStyle="1" w:styleId="xl74">
    <w:name w:val="xl74"/>
    <w:basedOn w:val="a"/>
    <w:rsid w:val="00774074"/>
    <w:pPr>
      <w:widowControl/>
      <w:spacing w:before="100" w:beforeAutospacing="1" w:after="100" w:afterAutospacing="1"/>
      <w:jc w:val="left"/>
    </w:pPr>
    <w:rPr>
      <w:rFonts w:ascii="Times New Roman" w:eastAsia="宋体" w:hAnsi="Times New Roman" w:cs="Times New Roman"/>
      <w:color w:val="auto"/>
      <w:sz w:val="24"/>
      <w:szCs w:val="24"/>
    </w:rPr>
  </w:style>
  <w:style w:type="paragraph" w:customStyle="1" w:styleId="xl75">
    <w:name w:val="xl75"/>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color w:val="auto"/>
      <w:sz w:val="24"/>
      <w:szCs w:val="24"/>
    </w:rPr>
  </w:style>
  <w:style w:type="paragraph" w:customStyle="1" w:styleId="xl76">
    <w:name w:val="xl76"/>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auto"/>
      <w:sz w:val="16"/>
      <w:szCs w:val="16"/>
    </w:rPr>
  </w:style>
  <w:style w:type="paragraph" w:customStyle="1" w:styleId="xl77">
    <w:name w:val="xl77"/>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auto"/>
      <w:sz w:val="16"/>
      <w:szCs w:val="16"/>
    </w:rPr>
  </w:style>
  <w:style w:type="paragraph" w:customStyle="1" w:styleId="xl78">
    <w:name w:val="xl78"/>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FF0000"/>
      <w:sz w:val="16"/>
      <w:szCs w:val="16"/>
    </w:rPr>
  </w:style>
  <w:style w:type="paragraph" w:customStyle="1" w:styleId="xl79">
    <w:name w:val="xl79"/>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auto"/>
      <w:sz w:val="16"/>
      <w:szCs w:val="16"/>
    </w:rPr>
  </w:style>
  <w:style w:type="paragraph" w:customStyle="1" w:styleId="xl80">
    <w:name w:val="xl80"/>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auto"/>
      <w:sz w:val="16"/>
      <w:szCs w:val="16"/>
    </w:rPr>
  </w:style>
  <w:style w:type="paragraph" w:customStyle="1" w:styleId="xl81">
    <w:name w:val="xl81"/>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auto"/>
      <w:sz w:val="16"/>
      <w:szCs w:val="16"/>
    </w:rPr>
  </w:style>
  <w:style w:type="paragraph" w:customStyle="1" w:styleId="xl82">
    <w:name w:val="xl82"/>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FF0000"/>
      <w:sz w:val="16"/>
      <w:szCs w:val="16"/>
    </w:rPr>
  </w:style>
  <w:style w:type="paragraph" w:customStyle="1" w:styleId="xl83">
    <w:name w:val="xl83"/>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auto"/>
      <w:sz w:val="16"/>
      <w:szCs w:val="16"/>
    </w:rPr>
  </w:style>
  <w:style w:type="paragraph" w:customStyle="1" w:styleId="xl84">
    <w:name w:val="xl84"/>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auto"/>
      <w:sz w:val="16"/>
      <w:szCs w:val="16"/>
    </w:rPr>
  </w:style>
  <w:style w:type="paragraph" w:customStyle="1" w:styleId="xl85">
    <w:name w:val="xl85"/>
    <w:basedOn w:val="a"/>
    <w:rsid w:val="00774074"/>
    <w:pPr>
      <w:widowControl/>
      <w:spacing w:before="100" w:beforeAutospacing="1" w:after="100" w:afterAutospacing="1"/>
      <w:jc w:val="left"/>
    </w:pPr>
    <w:rPr>
      <w:rFonts w:ascii="Times New Roman" w:eastAsia="宋体" w:hAnsi="Times New Roman" w:cs="Times New Roman"/>
      <w:color w:val="auto"/>
      <w:sz w:val="16"/>
      <w:szCs w:val="16"/>
    </w:rPr>
  </w:style>
  <w:style w:type="paragraph" w:customStyle="1" w:styleId="xl86">
    <w:name w:val="xl86"/>
    <w:basedOn w:val="a"/>
    <w:rsid w:val="00774074"/>
    <w:pPr>
      <w:widowControl/>
      <w:spacing w:before="100" w:beforeAutospacing="1" w:after="100" w:afterAutospacing="1"/>
      <w:jc w:val="center"/>
      <w:textAlignment w:val="center"/>
    </w:pPr>
    <w:rPr>
      <w:rFonts w:ascii="Times New Roman" w:eastAsia="宋体" w:hAnsi="Times New Roman" w:cs="Times New Roman"/>
      <w:color w:val="auto"/>
      <w:sz w:val="16"/>
      <w:szCs w:val="16"/>
    </w:rPr>
  </w:style>
  <w:style w:type="paragraph" w:customStyle="1" w:styleId="xl87">
    <w:name w:val="xl87"/>
    <w:basedOn w:val="a"/>
    <w:rsid w:val="00774074"/>
    <w:pPr>
      <w:widowControl/>
      <w:spacing w:before="100" w:beforeAutospacing="1" w:after="100" w:afterAutospacing="1"/>
      <w:jc w:val="center"/>
      <w:textAlignment w:val="center"/>
    </w:pPr>
    <w:rPr>
      <w:rFonts w:ascii="Times New Roman" w:eastAsia="宋体" w:hAnsi="Times New Roman" w:cs="Times New Roman"/>
      <w:color w:val="auto"/>
      <w:sz w:val="16"/>
      <w:szCs w:val="16"/>
    </w:rPr>
  </w:style>
  <w:style w:type="paragraph" w:customStyle="1" w:styleId="xl88">
    <w:name w:val="xl88"/>
    <w:basedOn w:val="a"/>
    <w:rsid w:val="00774074"/>
    <w:pPr>
      <w:widowControl/>
      <w:spacing w:before="100" w:beforeAutospacing="1" w:after="100" w:afterAutospacing="1"/>
      <w:jc w:val="left"/>
      <w:textAlignment w:val="center"/>
    </w:pPr>
    <w:rPr>
      <w:rFonts w:ascii="Times New Roman" w:eastAsia="宋体" w:hAnsi="Times New Roman" w:cs="Times New Roman"/>
      <w:color w:val="auto"/>
      <w:sz w:val="16"/>
      <w:szCs w:val="16"/>
    </w:rPr>
  </w:style>
  <w:style w:type="paragraph" w:customStyle="1" w:styleId="xl89">
    <w:name w:val="xl89"/>
    <w:basedOn w:val="a"/>
    <w:rsid w:val="00774074"/>
    <w:pPr>
      <w:widowControl/>
      <w:spacing w:before="100" w:beforeAutospacing="1" w:after="100" w:afterAutospacing="1"/>
      <w:jc w:val="left"/>
      <w:textAlignment w:val="center"/>
    </w:pPr>
    <w:rPr>
      <w:rFonts w:ascii="Times New Roman" w:eastAsia="宋体" w:hAnsi="Times New Roman" w:cs="Times New Roman"/>
      <w:b/>
      <w:bCs/>
      <w:color w:val="auto"/>
      <w:sz w:val="24"/>
      <w:szCs w:val="24"/>
    </w:rPr>
  </w:style>
  <w:style w:type="paragraph" w:styleId="af8">
    <w:name w:val="List Paragraph"/>
    <w:basedOn w:val="a"/>
    <w:uiPriority w:val="99"/>
    <w:qFormat/>
    <w:rsid w:val="00774074"/>
    <w:pPr>
      <w:ind w:firstLineChars="200" w:firstLine="420"/>
      <w:jc w:val="left"/>
    </w:pPr>
    <w:rPr>
      <w:rFonts w:ascii="Calibri" w:eastAsia="宋体" w:hAnsi="Calibri" w:cs="Times New Roman"/>
      <w:color w:val="auto"/>
      <w:kern w:val="2"/>
      <w:sz w:val="21"/>
      <w:szCs w:val="22"/>
    </w:rPr>
  </w:style>
  <w:style w:type="character" w:customStyle="1" w:styleId="newscontent">
    <w:name w:val="news_content"/>
    <w:rsid w:val="00774074"/>
  </w:style>
  <w:style w:type="paragraph" w:customStyle="1" w:styleId="CharChar1CharChar1CharChar1CharChar1CharCharCharCharCharCharChar">
    <w:name w:val="Char Char1 Char Char1 Char Char1 Char Char1 Char Char Char Char Char Char Char"/>
    <w:basedOn w:val="a"/>
    <w:autoRedefine/>
    <w:rsid w:val="00774074"/>
    <w:pPr>
      <w:jc w:val="left"/>
    </w:pPr>
    <w:rPr>
      <w:rFonts w:ascii="Tahoma" w:eastAsia="宋体" w:hAnsi="Tahoma" w:cs="Times New Roman"/>
      <w:color w:val="auto"/>
      <w:kern w:val="2"/>
      <w:sz w:val="24"/>
      <w:szCs w:val="24"/>
    </w:rPr>
  </w:style>
  <w:style w:type="character" w:customStyle="1" w:styleId="ca-52">
    <w:name w:val="ca-52"/>
    <w:rsid w:val="00774074"/>
  </w:style>
  <w:style w:type="paragraph" w:customStyle="1" w:styleId="p0">
    <w:name w:val="p0"/>
    <w:basedOn w:val="a"/>
    <w:rsid w:val="00774074"/>
    <w:pPr>
      <w:widowControl/>
      <w:jc w:val="left"/>
    </w:pPr>
    <w:rPr>
      <w:rFonts w:ascii="Times New Roman" w:eastAsia="宋体" w:hAnsi="Times New Roman" w:cs="Times New Roman"/>
      <w:color w:val="auto"/>
      <w:sz w:val="21"/>
      <w:szCs w:val="21"/>
    </w:rPr>
  </w:style>
  <w:style w:type="paragraph" w:styleId="af9">
    <w:name w:val="No Spacing"/>
    <w:uiPriority w:val="1"/>
    <w:qFormat/>
    <w:rsid w:val="00774074"/>
    <w:pPr>
      <w:widowControl w:val="0"/>
      <w:spacing w:line="360" w:lineRule="exact"/>
      <w:jc w:val="both"/>
    </w:pPr>
    <w:rPr>
      <w:rFonts w:ascii="Calibri" w:eastAsia="宋体" w:hAnsi="Calibri" w:cs="Times New Roman"/>
    </w:rPr>
  </w:style>
  <w:style w:type="paragraph" w:customStyle="1" w:styleId="txt">
    <w:name w:val="txt"/>
    <w:basedOn w:val="a"/>
    <w:rsid w:val="00774074"/>
    <w:pPr>
      <w:widowControl/>
      <w:spacing w:before="100" w:beforeAutospacing="1" w:after="100" w:afterAutospacing="1"/>
      <w:jc w:val="left"/>
    </w:pPr>
    <w:rPr>
      <w:rFonts w:ascii="宋体" w:eastAsia="宋体" w:hAnsi="Times New Roman"/>
      <w:color w:val="auto"/>
      <w:sz w:val="24"/>
      <w:szCs w:val="24"/>
    </w:rPr>
  </w:style>
  <w:style w:type="paragraph" w:customStyle="1" w:styleId="CharCharCharCharCharCharCharCharCharChar">
    <w:name w:val="Char Char Char Char Char Char Char Char Char Char"/>
    <w:basedOn w:val="a"/>
    <w:rsid w:val="00774074"/>
    <w:pPr>
      <w:spacing w:line="240" w:lineRule="atLeast"/>
      <w:ind w:left="420" w:firstLine="420"/>
      <w:jc w:val="left"/>
    </w:pPr>
    <w:rPr>
      <w:rFonts w:ascii="Times New Roman" w:eastAsia="宋体" w:hAnsi="Times New Roman" w:cs="Times New Roman"/>
      <w:color w:val="auto"/>
      <w:sz w:val="21"/>
      <w:szCs w:val="21"/>
    </w:rPr>
  </w:style>
  <w:style w:type="character" w:customStyle="1" w:styleId="apple-converted-space">
    <w:name w:val="apple-converted-space"/>
    <w:qFormat/>
    <w:rsid w:val="00774074"/>
  </w:style>
  <w:style w:type="paragraph" w:customStyle="1" w:styleId="afa">
    <w:name w:val="方正正文"/>
    <w:basedOn w:val="a"/>
    <w:link w:val="Charc"/>
    <w:rsid w:val="00774074"/>
    <w:pPr>
      <w:snapToGrid w:val="0"/>
      <w:spacing w:line="319" w:lineRule="auto"/>
      <w:ind w:firstLineChars="200" w:firstLine="200"/>
      <w:jc w:val="left"/>
    </w:pPr>
    <w:rPr>
      <w:rFonts w:ascii="Times New Roman" w:eastAsia="方正仿宋" w:hAnsi="Times New Roman" w:cs="Times New Roman"/>
      <w:color w:val="auto"/>
      <w:kern w:val="2"/>
      <w:szCs w:val="24"/>
      <w:lang w:val="x-none" w:eastAsia="x-none"/>
    </w:rPr>
  </w:style>
  <w:style w:type="paragraph" w:customStyle="1" w:styleId="22">
    <w:name w:val="一级标题 + 首行缩进:  2 字符"/>
    <w:basedOn w:val="a"/>
    <w:rsid w:val="00774074"/>
    <w:pPr>
      <w:snapToGrid w:val="0"/>
      <w:spacing w:line="319" w:lineRule="auto"/>
      <w:ind w:firstLineChars="200" w:firstLine="640"/>
      <w:jc w:val="left"/>
      <w:outlineLvl w:val="1"/>
    </w:pPr>
    <w:rPr>
      <w:rFonts w:ascii="Arial" w:eastAsia="方正黑体" w:hAnsi="Arial"/>
      <w:color w:val="auto"/>
      <w:kern w:val="2"/>
      <w:szCs w:val="20"/>
    </w:rPr>
  </w:style>
  <w:style w:type="character" w:customStyle="1" w:styleId="Charc">
    <w:name w:val="方正正文 Char"/>
    <w:link w:val="afa"/>
    <w:rsid w:val="00774074"/>
    <w:rPr>
      <w:rFonts w:ascii="Times New Roman" w:eastAsia="方正仿宋" w:hAnsi="Times New Roman" w:cs="Times New Roman"/>
      <w:sz w:val="32"/>
      <w:szCs w:val="24"/>
      <w:lang w:val="x-none" w:eastAsia="x-none"/>
    </w:rPr>
  </w:style>
  <w:style w:type="paragraph" w:customStyle="1" w:styleId="CharCharCharCharCharCharChar">
    <w:name w:val=" Char Char Char Char Char Char Char"/>
    <w:basedOn w:val="a"/>
    <w:rsid w:val="00774074"/>
    <w:pPr>
      <w:adjustRightInd w:val="0"/>
      <w:spacing w:line="360" w:lineRule="auto"/>
      <w:jc w:val="left"/>
    </w:pPr>
    <w:rPr>
      <w:rFonts w:ascii="Times New Roman" w:eastAsia="宋体" w:hAnsi="Times New Roman" w:cs="Times New Roman"/>
      <w:color w:val="auto"/>
      <w:sz w:val="24"/>
      <w:szCs w:val="20"/>
    </w:rPr>
  </w:style>
  <w:style w:type="character" w:customStyle="1" w:styleId="font41">
    <w:name w:val="font41"/>
    <w:rsid w:val="00774074"/>
    <w:rPr>
      <w:rFonts w:ascii="宋体" w:eastAsia="宋体" w:hAnsi="宋体" w:cs="宋体" w:hint="eastAsia"/>
      <w:color w:val="FF0000"/>
      <w:sz w:val="20"/>
      <w:szCs w:val="20"/>
      <w:u w:val="none"/>
    </w:rPr>
  </w:style>
  <w:style w:type="paragraph" w:customStyle="1" w:styleId="New">
    <w:name w:val="正文 New"/>
    <w:rsid w:val="00774074"/>
    <w:pPr>
      <w:widowControl w:val="0"/>
      <w:spacing w:line="360" w:lineRule="exact"/>
      <w:jc w:val="both"/>
    </w:pPr>
    <w:rPr>
      <w:rFonts w:ascii="Times New Roman" w:eastAsia="宋体" w:hAnsi="Times New Roman" w:cs="Times New Roman"/>
      <w:szCs w:val="20"/>
    </w:rPr>
  </w:style>
  <w:style w:type="character" w:customStyle="1" w:styleId="DateChar">
    <w:name w:val="Date Char"/>
    <w:uiPriority w:val="99"/>
    <w:semiHidden/>
    <w:locked/>
    <w:rsid w:val="00774074"/>
    <w:rPr>
      <w:rFonts w:cs="Times New Roman"/>
    </w:rPr>
  </w:style>
  <w:style w:type="numbering" w:customStyle="1" w:styleId="23">
    <w:name w:val="无列表2"/>
    <w:next w:val="a2"/>
    <w:uiPriority w:val="99"/>
    <w:semiHidden/>
    <w:unhideWhenUsed/>
    <w:rsid w:val="00774074"/>
  </w:style>
  <w:style w:type="character" w:styleId="af7">
    <w:name w:val="FollowedHyperlink"/>
    <w:basedOn w:val="a0"/>
    <w:uiPriority w:val="99"/>
    <w:semiHidden/>
    <w:unhideWhenUsed/>
    <w:rsid w:val="007740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annotation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74"/>
    <w:pPr>
      <w:widowControl w:val="0"/>
      <w:jc w:val="both"/>
    </w:pPr>
    <w:rPr>
      <w:rFonts w:ascii="仿宋_GB2312" w:eastAsia="仿宋_GB2312" w:hAnsi="no value" w:cs="宋体"/>
      <w:color w:val="000000"/>
      <w:kern w:val="0"/>
      <w:sz w:val="32"/>
      <w:szCs w:val="32"/>
    </w:rPr>
  </w:style>
  <w:style w:type="paragraph" w:styleId="1">
    <w:name w:val="heading 1"/>
    <w:basedOn w:val="a"/>
    <w:next w:val="a"/>
    <w:link w:val="1Char"/>
    <w:qFormat/>
    <w:rsid w:val="00774074"/>
    <w:pPr>
      <w:keepNext/>
      <w:keepLines/>
      <w:spacing w:before="340" w:after="330" w:line="576" w:lineRule="auto"/>
      <w:outlineLvl w:val="0"/>
    </w:pPr>
    <w:rPr>
      <w:rFonts w:ascii="Times New Roman" w:eastAsia="宋体" w:hAnsi="Times New Roman" w:cs="Times New Roman"/>
      <w:b/>
      <w:bCs/>
      <w:color w:val="auto"/>
      <w:kern w:val="44"/>
      <w:sz w:val="44"/>
      <w:szCs w:val="44"/>
    </w:rPr>
  </w:style>
  <w:style w:type="paragraph" w:styleId="2">
    <w:name w:val="heading 2"/>
    <w:basedOn w:val="a"/>
    <w:link w:val="2Char"/>
    <w:qFormat/>
    <w:rsid w:val="00774074"/>
    <w:pPr>
      <w:widowControl/>
      <w:spacing w:before="100" w:beforeAutospacing="1" w:after="100" w:afterAutospacing="1"/>
      <w:jc w:val="left"/>
      <w:outlineLvl w:val="1"/>
    </w:pPr>
    <w:rPr>
      <w:rFonts w:ascii="宋体" w:eastAsia="宋体" w:hAnsi="宋体"/>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74074"/>
    <w:rPr>
      <w:rFonts w:ascii="Times New Roman" w:eastAsia="宋体" w:hAnsi="Times New Roman" w:cs="Times New Roman"/>
      <w:b/>
      <w:bCs/>
      <w:kern w:val="44"/>
      <w:sz w:val="44"/>
      <w:szCs w:val="44"/>
    </w:rPr>
  </w:style>
  <w:style w:type="character" w:customStyle="1" w:styleId="2Char">
    <w:name w:val="标题 2 Char"/>
    <w:basedOn w:val="a0"/>
    <w:link w:val="2"/>
    <w:rsid w:val="00774074"/>
    <w:rPr>
      <w:rFonts w:ascii="宋体" w:eastAsia="宋体" w:hAnsi="宋体" w:cs="宋体"/>
      <w:b/>
      <w:bCs/>
      <w:kern w:val="0"/>
      <w:sz w:val="36"/>
      <w:szCs w:val="36"/>
    </w:rPr>
  </w:style>
  <w:style w:type="paragraph" w:styleId="a3">
    <w:name w:val="Date"/>
    <w:basedOn w:val="a"/>
    <w:next w:val="a"/>
    <w:link w:val="Char"/>
    <w:uiPriority w:val="99"/>
    <w:rsid w:val="00774074"/>
    <w:pPr>
      <w:ind w:leftChars="2500" w:left="100"/>
    </w:pPr>
  </w:style>
  <w:style w:type="character" w:customStyle="1" w:styleId="Char">
    <w:name w:val="日期 Char"/>
    <w:basedOn w:val="a0"/>
    <w:link w:val="a3"/>
    <w:uiPriority w:val="99"/>
    <w:rsid w:val="00774074"/>
    <w:rPr>
      <w:rFonts w:ascii="仿宋_GB2312" w:eastAsia="仿宋_GB2312" w:hAnsi="no value" w:cs="宋体"/>
      <w:color w:val="000000"/>
      <w:kern w:val="0"/>
      <w:sz w:val="32"/>
      <w:szCs w:val="32"/>
    </w:rPr>
  </w:style>
  <w:style w:type="paragraph" w:styleId="a4">
    <w:name w:val="Body Text Indent"/>
    <w:basedOn w:val="a"/>
    <w:link w:val="Char0"/>
    <w:rsid w:val="00774074"/>
    <w:pPr>
      <w:spacing w:line="630" w:lineRule="exact"/>
      <w:ind w:firstLineChars="200" w:firstLine="640"/>
    </w:pPr>
    <w:rPr>
      <w:rFonts w:ascii="Times New Roman" w:eastAsia="黑体" w:hAnsi="Times New Roman" w:cs="Times New Roman"/>
      <w:bCs/>
      <w:color w:val="auto"/>
      <w:kern w:val="2"/>
      <w:szCs w:val="24"/>
    </w:rPr>
  </w:style>
  <w:style w:type="character" w:customStyle="1" w:styleId="Char0">
    <w:name w:val="正文文本缩进 Char"/>
    <w:basedOn w:val="a0"/>
    <w:link w:val="a4"/>
    <w:rsid w:val="00774074"/>
    <w:rPr>
      <w:rFonts w:ascii="Times New Roman" w:eastAsia="黑体" w:hAnsi="Times New Roman" w:cs="Times New Roman"/>
      <w:bCs/>
      <w:sz w:val="32"/>
      <w:szCs w:val="24"/>
    </w:rPr>
  </w:style>
  <w:style w:type="paragraph" w:customStyle="1" w:styleId="Char1">
    <w:name w:val="Char"/>
    <w:basedOn w:val="a"/>
    <w:next w:val="a"/>
    <w:autoRedefine/>
    <w:rsid w:val="00774074"/>
    <w:pPr>
      <w:spacing w:line="240" w:lineRule="atLeast"/>
      <w:ind w:left="420" w:firstLine="420"/>
      <w:jc w:val="left"/>
    </w:pPr>
    <w:rPr>
      <w:rFonts w:ascii="Times New Roman" w:eastAsia="宋体" w:hAnsi="Times New Roman" w:cs="Times New Roman"/>
      <w:color w:val="auto"/>
      <w:sz w:val="21"/>
      <w:szCs w:val="21"/>
    </w:rPr>
  </w:style>
  <w:style w:type="paragraph" w:styleId="20">
    <w:name w:val="Body Text Indent 2"/>
    <w:basedOn w:val="a"/>
    <w:link w:val="2Char0"/>
    <w:rsid w:val="00774074"/>
    <w:pPr>
      <w:spacing w:after="120" w:line="480" w:lineRule="auto"/>
      <w:ind w:leftChars="200" w:left="420"/>
    </w:pPr>
    <w:rPr>
      <w:rFonts w:ascii="Times New Roman" w:eastAsia="宋体" w:hAnsi="Times New Roman" w:cs="Times New Roman"/>
      <w:color w:val="auto"/>
      <w:kern w:val="2"/>
      <w:sz w:val="21"/>
      <w:szCs w:val="24"/>
    </w:rPr>
  </w:style>
  <w:style w:type="character" w:customStyle="1" w:styleId="2Char0">
    <w:name w:val="正文文本缩进 2 Char"/>
    <w:basedOn w:val="a0"/>
    <w:link w:val="20"/>
    <w:rsid w:val="00774074"/>
    <w:rPr>
      <w:rFonts w:ascii="Times New Roman" w:eastAsia="宋体" w:hAnsi="Times New Roman" w:cs="Times New Roman"/>
      <w:szCs w:val="24"/>
    </w:rPr>
  </w:style>
  <w:style w:type="paragraph" w:styleId="a5">
    <w:name w:val="footer"/>
    <w:basedOn w:val="a"/>
    <w:link w:val="Char2"/>
    <w:uiPriority w:val="99"/>
    <w:qFormat/>
    <w:rsid w:val="00774074"/>
    <w:pPr>
      <w:tabs>
        <w:tab w:val="center" w:pos="4153"/>
        <w:tab w:val="right" w:pos="8306"/>
      </w:tabs>
      <w:snapToGrid w:val="0"/>
      <w:jc w:val="left"/>
    </w:pPr>
    <w:rPr>
      <w:sz w:val="18"/>
      <w:szCs w:val="18"/>
    </w:rPr>
  </w:style>
  <w:style w:type="character" w:customStyle="1" w:styleId="Char2">
    <w:name w:val="页脚 Char"/>
    <w:basedOn w:val="a0"/>
    <w:link w:val="a5"/>
    <w:uiPriority w:val="99"/>
    <w:qFormat/>
    <w:rsid w:val="00774074"/>
    <w:rPr>
      <w:rFonts w:ascii="仿宋_GB2312" w:eastAsia="仿宋_GB2312" w:hAnsi="no value" w:cs="宋体"/>
      <w:color w:val="000000"/>
      <w:kern w:val="0"/>
      <w:sz w:val="18"/>
      <w:szCs w:val="18"/>
    </w:rPr>
  </w:style>
  <w:style w:type="character" w:styleId="a6">
    <w:name w:val="page number"/>
    <w:basedOn w:val="a0"/>
    <w:uiPriority w:val="99"/>
    <w:rsid w:val="00774074"/>
  </w:style>
  <w:style w:type="paragraph" w:styleId="a7">
    <w:name w:val="header"/>
    <w:basedOn w:val="a"/>
    <w:link w:val="Char3"/>
    <w:uiPriority w:val="99"/>
    <w:qFormat/>
    <w:rsid w:val="00774074"/>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sid w:val="00774074"/>
    <w:rPr>
      <w:rFonts w:ascii="仿宋_GB2312" w:eastAsia="仿宋_GB2312" w:hAnsi="no value" w:cs="宋体"/>
      <w:color w:val="000000"/>
      <w:kern w:val="0"/>
      <w:sz w:val="18"/>
      <w:szCs w:val="18"/>
    </w:rPr>
  </w:style>
  <w:style w:type="character" w:styleId="a8">
    <w:name w:val="Strong"/>
    <w:qFormat/>
    <w:rsid w:val="00774074"/>
    <w:rPr>
      <w:b/>
      <w:bCs/>
    </w:rPr>
  </w:style>
  <w:style w:type="table" w:styleId="a9">
    <w:name w:val="Table Grid"/>
    <w:basedOn w:val="a1"/>
    <w:uiPriority w:val="99"/>
    <w:rsid w:val="0077407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4">
    <w:name w:val=" Char"/>
    <w:basedOn w:val="a"/>
    <w:rsid w:val="00774074"/>
    <w:rPr>
      <w:rFonts w:ascii="Times New Roman" w:eastAsia="宋体" w:hAnsi="Times New Roman" w:cs="Times New Roman"/>
      <w:color w:val="auto"/>
      <w:kern w:val="2"/>
      <w:sz w:val="21"/>
      <w:szCs w:val="24"/>
    </w:rPr>
  </w:style>
  <w:style w:type="paragraph" w:styleId="aa">
    <w:name w:val="Normal (Web)"/>
    <w:basedOn w:val="a"/>
    <w:uiPriority w:val="99"/>
    <w:rsid w:val="00774074"/>
    <w:pPr>
      <w:widowControl/>
      <w:spacing w:before="100" w:beforeAutospacing="1" w:after="100" w:afterAutospacing="1"/>
      <w:jc w:val="left"/>
    </w:pPr>
    <w:rPr>
      <w:rFonts w:ascii="宋体" w:eastAsia="宋体" w:hAnsi="宋体"/>
      <w:color w:val="auto"/>
      <w:sz w:val="24"/>
      <w:szCs w:val="24"/>
    </w:rPr>
  </w:style>
  <w:style w:type="paragraph" w:styleId="ab">
    <w:name w:val="Body Text"/>
    <w:basedOn w:val="a"/>
    <w:link w:val="Char5"/>
    <w:rsid w:val="00774074"/>
    <w:pPr>
      <w:spacing w:after="120"/>
    </w:pPr>
  </w:style>
  <w:style w:type="character" w:customStyle="1" w:styleId="Char5">
    <w:name w:val="正文文本 Char"/>
    <w:basedOn w:val="a0"/>
    <w:link w:val="ab"/>
    <w:rsid w:val="00774074"/>
    <w:rPr>
      <w:rFonts w:ascii="仿宋_GB2312" w:eastAsia="仿宋_GB2312" w:hAnsi="no value" w:cs="宋体"/>
      <w:color w:val="000000"/>
      <w:kern w:val="0"/>
      <w:sz w:val="32"/>
      <w:szCs w:val="32"/>
    </w:rPr>
  </w:style>
  <w:style w:type="paragraph" w:styleId="21">
    <w:name w:val="Body Text 2"/>
    <w:basedOn w:val="a"/>
    <w:link w:val="2Char1"/>
    <w:rsid w:val="00774074"/>
    <w:pPr>
      <w:spacing w:after="120" w:line="480" w:lineRule="auto"/>
    </w:pPr>
  </w:style>
  <w:style w:type="character" w:customStyle="1" w:styleId="2Char1">
    <w:name w:val="正文文本 2 Char"/>
    <w:basedOn w:val="a0"/>
    <w:link w:val="21"/>
    <w:rsid w:val="00774074"/>
    <w:rPr>
      <w:rFonts w:ascii="仿宋_GB2312" w:eastAsia="仿宋_GB2312" w:hAnsi="no value" w:cs="宋体"/>
      <w:color w:val="000000"/>
      <w:kern w:val="0"/>
      <w:sz w:val="32"/>
      <w:szCs w:val="32"/>
    </w:rPr>
  </w:style>
  <w:style w:type="paragraph" w:styleId="3">
    <w:name w:val="Body Text Indent 3"/>
    <w:basedOn w:val="a"/>
    <w:link w:val="3Char"/>
    <w:rsid w:val="00774074"/>
    <w:pPr>
      <w:spacing w:after="120"/>
      <w:ind w:leftChars="200" w:left="420"/>
    </w:pPr>
    <w:rPr>
      <w:sz w:val="16"/>
      <w:szCs w:val="16"/>
    </w:rPr>
  </w:style>
  <w:style w:type="character" w:customStyle="1" w:styleId="3Char">
    <w:name w:val="正文文本缩进 3 Char"/>
    <w:basedOn w:val="a0"/>
    <w:link w:val="3"/>
    <w:rsid w:val="00774074"/>
    <w:rPr>
      <w:rFonts w:ascii="仿宋_GB2312" w:eastAsia="仿宋_GB2312" w:hAnsi="no value" w:cs="宋体"/>
      <w:color w:val="000000"/>
      <w:kern w:val="0"/>
      <w:sz w:val="16"/>
      <w:szCs w:val="16"/>
    </w:rPr>
  </w:style>
  <w:style w:type="paragraph" w:customStyle="1" w:styleId="title">
    <w:name w:val="title"/>
    <w:basedOn w:val="a"/>
    <w:rsid w:val="00774074"/>
    <w:pPr>
      <w:widowControl/>
      <w:spacing w:line="300" w:lineRule="auto"/>
      <w:jc w:val="center"/>
    </w:pPr>
    <w:rPr>
      <w:rFonts w:ascii="宋体" w:eastAsia="宋体" w:hAnsi="宋体"/>
      <w:b/>
      <w:bCs/>
      <w:color w:val="auto"/>
      <w:sz w:val="44"/>
      <w:szCs w:val="44"/>
    </w:rPr>
  </w:style>
  <w:style w:type="paragraph" w:styleId="ac">
    <w:name w:val="Balloon Text"/>
    <w:basedOn w:val="a"/>
    <w:link w:val="Char6"/>
    <w:uiPriority w:val="99"/>
    <w:qFormat/>
    <w:rsid w:val="00774074"/>
    <w:rPr>
      <w:sz w:val="18"/>
      <w:szCs w:val="18"/>
    </w:rPr>
  </w:style>
  <w:style w:type="character" w:customStyle="1" w:styleId="Char6">
    <w:name w:val="批注框文本 Char"/>
    <w:basedOn w:val="a0"/>
    <w:link w:val="ac"/>
    <w:uiPriority w:val="99"/>
    <w:rsid w:val="00774074"/>
    <w:rPr>
      <w:rFonts w:ascii="仿宋_GB2312" w:eastAsia="仿宋_GB2312" w:hAnsi="no value" w:cs="宋体"/>
      <w:color w:val="000000"/>
      <w:kern w:val="0"/>
      <w:sz w:val="18"/>
      <w:szCs w:val="18"/>
    </w:rPr>
  </w:style>
  <w:style w:type="paragraph" w:customStyle="1" w:styleId="customunionstyle">
    <w:name w:val="custom_unionstyle"/>
    <w:basedOn w:val="a"/>
    <w:rsid w:val="00774074"/>
    <w:pPr>
      <w:widowControl/>
      <w:spacing w:before="100" w:beforeAutospacing="1" w:after="100" w:afterAutospacing="1"/>
      <w:jc w:val="left"/>
    </w:pPr>
    <w:rPr>
      <w:rFonts w:ascii="宋体" w:eastAsia="宋体" w:hAnsi="宋体"/>
      <w:color w:val="auto"/>
      <w:sz w:val="24"/>
      <w:szCs w:val="24"/>
    </w:rPr>
  </w:style>
  <w:style w:type="paragraph" w:customStyle="1" w:styleId="CM4">
    <w:name w:val="CM4"/>
    <w:basedOn w:val="a"/>
    <w:next w:val="a"/>
    <w:rsid w:val="00774074"/>
    <w:pPr>
      <w:autoSpaceDE w:val="0"/>
      <w:autoSpaceDN w:val="0"/>
      <w:adjustRightInd w:val="0"/>
      <w:spacing w:line="560" w:lineRule="atLeast"/>
      <w:jc w:val="left"/>
    </w:pPr>
    <w:rPr>
      <w:rFonts w:ascii="DFSong-XB-80-Win-GB" w:eastAsia="DFSong-XB-80-Win-GB" w:hAnsi="Times New Roman" w:cs="Times New Roman"/>
      <w:color w:val="auto"/>
      <w:sz w:val="24"/>
      <w:szCs w:val="24"/>
    </w:rPr>
  </w:style>
  <w:style w:type="paragraph" w:customStyle="1" w:styleId="Default">
    <w:name w:val="Default"/>
    <w:rsid w:val="00774074"/>
    <w:pPr>
      <w:widowControl w:val="0"/>
      <w:autoSpaceDE w:val="0"/>
      <w:autoSpaceDN w:val="0"/>
      <w:adjustRightInd w:val="0"/>
    </w:pPr>
    <w:rPr>
      <w:rFonts w:ascii="DFSong-XB-80-Win-GB" w:eastAsia="DFSong-XB-80-Win-GB" w:hAnsi="Times New Roman" w:cs="DFSong-XB-80-Win-GB"/>
      <w:color w:val="000000"/>
      <w:kern w:val="0"/>
      <w:sz w:val="24"/>
      <w:szCs w:val="24"/>
    </w:rPr>
  </w:style>
  <w:style w:type="character" w:styleId="ad">
    <w:name w:val="Hyperlink"/>
    <w:unhideWhenUsed/>
    <w:rsid w:val="00774074"/>
    <w:rPr>
      <w:color w:val="0000FF"/>
      <w:u w:val="single"/>
    </w:rPr>
  </w:style>
  <w:style w:type="paragraph" w:styleId="ae">
    <w:name w:val="Title"/>
    <w:basedOn w:val="a"/>
    <w:next w:val="a"/>
    <w:link w:val="Char7"/>
    <w:qFormat/>
    <w:rsid w:val="00774074"/>
    <w:pPr>
      <w:spacing w:before="240" w:after="60"/>
      <w:jc w:val="center"/>
      <w:outlineLvl w:val="0"/>
    </w:pPr>
    <w:rPr>
      <w:rFonts w:ascii="Cambria" w:eastAsia="宋体" w:hAnsi="Cambria" w:cs="Times New Roman"/>
      <w:b/>
      <w:bCs/>
    </w:rPr>
  </w:style>
  <w:style w:type="character" w:customStyle="1" w:styleId="Char7">
    <w:name w:val="标题 Char"/>
    <w:basedOn w:val="a0"/>
    <w:link w:val="ae"/>
    <w:rsid w:val="00774074"/>
    <w:rPr>
      <w:rFonts w:ascii="Cambria" w:eastAsia="宋体" w:hAnsi="Cambria" w:cs="Times New Roman"/>
      <w:b/>
      <w:bCs/>
      <w:color w:val="000000"/>
      <w:kern w:val="0"/>
      <w:sz w:val="32"/>
      <w:szCs w:val="32"/>
    </w:rPr>
  </w:style>
  <w:style w:type="numbering" w:customStyle="1" w:styleId="10">
    <w:name w:val="无列表1"/>
    <w:next w:val="a2"/>
    <w:semiHidden/>
    <w:rsid w:val="00774074"/>
  </w:style>
  <w:style w:type="paragraph" w:customStyle="1" w:styleId="11">
    <w:name w:val="标题1"/>
    <w:basedOn w:val="a"/>
    <w:rsid w:val="00774074"/>
    <w:pPr>
      <w:widowControl/>
      <w:spacing w:line="300" w:lineRule="auto"/>
      <w:jc w:val="center"/>
    </w:pPr>
    <w:rPr>
      <w:rFonts w:ascii="宋体" w:eastAsia="宋体" w:hAnsi="宋体"/>
      <w:b/>
      <w:bCs/>
      <w:color w:val="auto"/>
      <w:sz w:val="44"/>
      <w:szCs w:val="44"/>
    </w:rPr>
  </w:style>
  <w:style w:type="numbering" w:customStyle="1" w:styleId="110">
    <w:name w:val="无列表11"/>
    <w:next w:val="a2"/>
    <w:semiHidden/>
    <w:unhideWhenUsed/>
    <w:rsid w:val="00774074"/>
  </w:style>
  <w:style w:type="paragraph" w:styleId="af">
    <w:name w:val="Subtitle"/>
    <w:basedOn w:val="a"/>
    <w:next w:val="a"/>
    <w:link w:val="Char8"/>
    <w:qFormat/>
    <w:rsid w:val="00774074"/>
    <w:pPr>
      <w:widowControl/>
      <w:spacing w:before="240" w:after="60" w:line="312" w:lineRule="atLeast"/>
      <w:jc w:val="center"/>
      <w:outlineLvl w:val="1"/>
    </w:pPr>
    <w:rPr>
      <w:rFonts w:ascii="Cambria" w:eastAsia="宋体" w:hAnsi="Cambria" w:cs="Times New Roman"/>
      <w:b/>
      <w:bCs/>
      <w:kern w:val="28"/>
      <w:u w:color="000000"/>
    </w:rPr>
  </w:style>
  <w:style w:type="character" w:customStyle="1" w:styleId="Char8">
    <w:name w:val="副标题 Char"/>
    <w:basedOn w:val="a0"/>
    <w:link w:val="af"/>
    <w:rsid w:val="00774074"/>
    <w:rPr>
      <w:rFonts w:ascii="Cambria" w:eastAsia="宋体" w:hAnsi="Cambria" w:cs="Times New Roman"/>
      <w:b/>
      <w:bCs/>
      <w:color w:val="000000"/>
      <w:kern w:val="28"/>
      <w:sz w:val="32"/>
      <w:szCs w:val="32"/>
      <w:u w:color="000000"/>
    </w:rPr>
  </w:style>
  <w:style w:type="character" w:customStyle="1" w:styleId="CharChar5">
    <w:name w:val=" Char Char5"/>
    <w:rsid w:val="00774074"/>
    <w:rPr>
      <w:kern w:val="2"/>
      <w:sz w:val="18"/>
      <w:szCs w:val="18"/>
    </w:rPr>
  </w:style>
  <w:style w:type="character" w:customStyle="1" w:styleId="Char9">
    <w:name w:val="批注主题 Char"/>
    <w:link w:val="af0"/>
    <w:rsid w:val="00774074"/>
    <w:rPr>
      <w:b/>
      <w:bCs/>
      <w:szCs w:val="24"/>
    </w:rPr>
  </w:style>
  <w:style w:type="character" w:styleId="af1">
    <w:name w:val="annotation reference"/>
    <w:rsid w:val="00774074"/>
    <w:rPr>
      <w:sz w:val="21"/>
      <w:szCs w:val="21"/>
    </w:rPr>
  </w:style>
  <w:style w:type="character" w:styleId="af2">
    <w:name w:val="Emphasis"/>
    <w:qFormat/>
    <w:rsid w:val="00774074"/>
    <w:rPr>
      <w:i w:val="0"/>
      <w:iCs w:val="0"/>
      <w:color w:val="CC0000"/>
    </w:rPr>
  </w:style>
  <w:style w:type="character" w:customStyle="1" w:styleId="Chara">
    <w:name w:val="批注文字 Char"/>
    <w:link w:val="af3"/>
    <w:rsid w:val="00774074"/>
    <w:rPr>
      <w:szCs w:val="24"/>
    </w:rPr>
  </w:style>
  <w:style w:type="character" w:customStyle="1" w:styleId="CharChar3">
    <w:name w:val=" Char Char3"/>
    <w:rsid w:val="00774074"/>
    <w:rPr>
      <w:kern w:val="2"/>
      <w:sz w:val="18"/>
      <w:szCs w:val="18"/>
    </w:rPr>
  </w:style>
  <w:style w:type="paragraph" w:styleId="af3">
    <w:name w:val="annotation text"/>
    <w:basedOn w:val="a"/>
    <w:link w:val="Chara"/>
    <w:rsid w:val="00774074"/>
    <w:pPr>
      <w:jc w:val="left"/>
    </w:pPr>
    <w:rPr>
      <w:rFonts w:asciiTheme="minorHAnsi" w:eastAsiaTheme="minorEastAsia" w:hAnsiTheme="minorHAnsi" w:cstheme="minorBidi"/>
      <w:color w:val="auto"/>
      <w:kern w:val="2"/>
      <w:sz w:val="21"/>
      <w:szCs w:val="24"/>
    </w:rPr>
  </w:style>
  <w:style w:type="character" w:customStyle="1" w:styleId="Char10">
    <w:name w:val="批注文字 Char1"/>
    <w:basedOn w:val="a0"/>
    <w:rsid w:val="00774074"/>
    <w:rPr>
      <w:rFonts w:ascii="仿宋_GB2312" w:eastAsia="仿宋_GB2312" w:hAnsi="no value" w:cs="宋体"/>
      <w:color w:val="000000"/>
      <w:kern w:val="0"/>
      <w:sz w:val="32"/>
      <w:szCs w:val="32"/>
    </w:rPr>
  </w:style>
  <w:style w:type="paragraph" w:styleId="af0">
    <w:name w:val="annotation subject"/>
    <w:basedOn w:val="af3"/>
    <w:next w:val="af3"/>
    <w:link w:val="Char9"/>
    <w:rsid w:val="00774074"/>
    <w:rPr>
      <w:b/>
      <w:bCs/>
    </w:rPr>
  </w:style>
  <w:style w:type="character" w:customStyle="1" w:styleId="Char11">
    <w:name w:val="批注主题 Char1"/>
    <w:basedOn w:val="Char10"/>
    <w:rsid w:val="00774074"/>
    <w:rPr>
      <w:rFonts w:ascii="仿宋_GB2312" w:eastAsia="仿宋_GB2312" w:hAnsi="no value" w:cs="宋体"/>
      <w:b/>
      <w:bCs/>
      <w:color w:val="000000"/>
      <w:kern w:val="0"/>
      <w:sz w:val="32"/>
      <w:szCs w:val="32"/>
    </w:rPr>
  </w:style>
  <w:style w:type="paragraph" w:styleId="af4">
    <w:name w:val="Plain Text"/>
    <w:basedOn w:val="a"/>
    <w:link w:val="Charb"/>
    <w:rsid w:val="00774074"/>
    <w:rPr>
      <w:rFonts w:ascii="宋体" w:eastAsia="宋体" w:hAnsi="Courier New" w:cs="Times New Roman"/>
      <w:color w:val="auto"/>
      <w:kern w:val="2"/>
      <w:sz w:val="28"/>
      <w:szCs w:val="28"/>
    </w:rPr>
  </w:style>
  <w:style w:type="character" w:customStyle="1" w:styleId="Charb">
    <w:name w:val="纯文本 Char"/>
    <w:basedOn w:val="a0"/>
    <w:link w:val="af4"/>
    <w:rsid w:val="00774074"/>
    <w:rPr>
      <w:rFonts w:ascii="宋体" w:eastAsia="宋体" w:hAnsi="Courier New" w:cs="Times New Roman"/>
      <w:sz w:val="28"/>
      <w:szCs w:val="28"/>
    </w:rPr>
  </w:style>
  <w:style w:type="character" w:styleId="af5">
    <w:name w:val="line number"/>
    <w:basedOn w:val="a0"/>
    <w:rsid w:val="00774074"/>
  </w:style>
  <w:style w:type="paragraph" w:styleId="af6">
    <w:next w:val="af7"/>
    <w:uiPriority w:val="99"/>
    <w:unhideWhenUsed/>
    <w:rsid w:val="00774074"/>
    <w:pPr>
      <w:widowControl w:val="0"/>
      <w:jc w:val="both"/>
    </w:pPr>
    <w:rPr>
      <w:rFonts w:ascii="仿宋_GB2312" w:eastAsia="仿宋_GB2312" w:hAnsi="no value" w:cs="宋体"/>
      <w:color w:val="000000"/>
      <w:kern w:val="0"/>
      <w:sz w:val="32"/>
      <w:szCs w:val="32"/>
    </w:rPr>
  </w:style>
  <w:style w:type="paragraph" w:customStyle="1" w:styleId="font5">
    <w:name w:val="font5"/>
    <w:basedOn w:val="a"/>
    <w:rsid w:val="00774074"/>
    <w:pPr>
      <w:widowControl/>
      <w:spacing w:before="100" w:beforeAutospacing="1" w:after="100" w:afterAutospacing="1"/>
      <w:jc w:val="left"/>
    </w:pPr>
    <w:rPr>
      <w:rFonts w:ascii="Times New Roman" w:eastAsia="宋体" w:hAnsi="Times New Roman" w:cs="Times New Roman"/>
      <w:color w:val="auto"/>
      <w:sz w:val="16"/>
      <w:szCs w:val="16"/>
    </w:rPr>
  </w:style>
  <w:style w:type="paragraph" w:customStyle="1" w:styleId="font6">
    <w:name w:val="font6"/>
    <w:basedOn w:val="a"/>
    <w:rsid w:val="00774074"/>
    <w:pPr>
      <w:widowControl/>
      <w:spacing w:before="100" w:beforeAutospacing="1" w:after="100" w:afterAutospacing="1"/>
      <w:jc w:val="left"/>
    </w:pPr>
    <w:rPr>
      <w:rFonts w:ascii="宋体" w:eastAsia="宋体" w:hAnsi="宋体"/>
      <w:color w:val="auto"/>
      <w:sz w:val="18"/>
      <w:szCs w:val="18"/>
    </w:rPr>
  </w:style>
  <w:style w:type="paragraph" w:customStyle="1" w:styleId="font7">
    <w:name w:val="font7"/>
    <w:basedOn w:val="a"/>
    <w:rsid w:val="00774074"/>
    <w:pPr>
      <w:widowControl/>
      <w:spacing w:before="100" w:beforeAutospacing="1" w:after="100" w:afterAutospacing="1"/>
      <w:jc w:val="left"/>
    </w:pPr>
    <w:rPr>
      <w:rFonts w:ascii="宋体" w:eastAsia="宋体" w:hAnsi="宋体"/>
      <w:color w:val="auto"/>
      <w:sz w:val="18"/>
      <w:szCs w:val="18"/>
    </w:rPr>
  </w:style>
  <w:style w:type="paragraph" w:customStyle="1" w:styleId="font8">
    <w:name w:val="font8"/>
    <w:basedOn w:val="a"/>
    <w:rsid w:val="00774074"/>
    <w:pPr>
      <w:widowControl/>
      <w:spacing w:before="100" w:beforeAutospacing="1" w:after="100" w:afterAutospacing="1"/>
      <w:jc w:val="left"/>
    </w:pPr>
    <w:rPr>
      <w:rFonts w:hAnsi="宋体"/>
      <w:color w:val="auto"/>
      <w:sz w:val="16"/>
      <w:szCs w:val="16"/>
    </w:rPr>
  </w:style>
  <w:style w:type="paragraph" w:customStyle="1" w:styleId="font9">
    <w:name w:val="font9"/>
    <w:basedOn w:val="a"/>
    <w:rsid w:val="00774074"/>
    <w:pPr>
      <w:widowControl/>
      <w:spacing w:before="100" w:beforeAutospacing="1" w:after="100" w:afterAutospacing="1"/>
      <w:jc w:val="left"/>
    </w:pPr>
    <w:rPr>
      <w:rFonts w:ascii="Times New Roman" w:eastAsia="宋体" w:hAnsi="Times New Roman" w:cs="Times New Roman"/>
      <w:color w:val="FF0000"/>
      <w:sz w:val="16"/>
      <w:szCs w:val="16"/>
    </w:rPr>
  </w:style>
  <w:style w:type="paragraph" w:customStyle="1" w:styleId="font10">
    <w:name w:val="font10"/>
    <w:basedOn w:val="a"/>
    <w:rsid w:val="00774074"/>
    <w:pPr>
      <w:widowControl/>
      <w:spacing w:before="100" w:beforeAutospacing="1" w:after="100" w:afterAutospacing="1"/>
      <w:jc w:val="left"/>
    </w:pPr>
    <w:rPr>
      <w:rFonts w:hAnsi="宋体"/>
      <w:color w:val="FF0000"/>
      <w:sz w:val="16"/>
      <w:szCs w:val="16"/>
    </w:rPr>
  </w:style>
  <w:style w:type="paragraph" w:customStyle="1" w:styleId="font11">
    <w:name w:val="font11"/>
    <w:basedOn w:val="a"/>
    <w:rsid w:val="00774074"/>
    <w:pPr>
      <w:widowControl/>
      <w:spacing w:before="100" w:beforeAutospacing="1" w:after="100" w:afterAutospacing="1"/>
      <w:jc w:val="left"/>
    </w:pPr>
    <w:rPr>
      <w:rFonts w:ascii="宋体" w:eastAsia="宋体" w:hAnsi="宋体"/>
      <w:color w:val="FF0000"/>
      <w:sz w:val="18"/>
      <w:szCs w:val="18"/>
    </w:rPr>
  </w:style>
  <w:style w:type="paragraph" w:customStyle="1" w:styleId="font12">
    <w:name w:val="font12"/>
    <w:basedOn w:val="a"/>
    <w:rsid w:val="00774074"/>
    <w:pPr>
      <w:widowControl/>
      <w:spacing w:before="100" w:beforeAutospacing="1" w:after="100" w:afterAutospacing="1"/>
      <w:jc w:val="left"/>
    </w:pPr>
    <w:rPr>
      <w:rFonts w:hAnsi="宋体"/>
      <w:b/>
      <w:bCs/>
      <w:sz w:val="22"/>
      <w:szCs w:val="22"/>
    </w:rPr>
  </w:style>
  <w:style w:type="paragraph" w:customStyle="1" w:styleId="xl66">
    <w:name w:val="xl66"/>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auto"/>
      <w:sz w:val="16"/>
      <w:szCs w:val="16"/>
    </w:rPr>
  </w:style>
  <w:style w:type="paragraph" w:customStyle="1" w:styleId="xl67">
    <w:name w:val="xl67"/>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auto"/>
      <w:sz w:val="16"/>
      <w:szCs w:val="16"/>
    </w:rPr>
  </w:style>
  <w:style w:type="paragraph" w:customStyle="1" w:styleId="xl68">
    <w:name w:val="xl68"/>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auto"/>
      <w:sz w:val="16"/>
      <w:szCs w:val="16"/>
    </w:rPr>
  </w:style>
  <w:style w:type="paragraph" w:customStyle="1" w:styleId="xl69">
    <w:name w:val="xl69"/>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FF0000"/>
      <w:sz w:val="16"/>
      <w:szCs w:val="16"/>
    </w:rPr>
  </w:style>
  <w:style w:type="paragraph" w:customStyle="1" w:styleId="xl70">
    <w:name w:val="xl70"/>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auto"/>
      <w:sz w:val="16"/>
      <w:szCs w:val="16"/>
    </w:rPr>
  </w:style>
  <w:style w:type="paragraph" w:customStyle="1" w:styleId="xl71">
    <w:name w:val="xl71"/>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auto"/>
      <w:sz w:val="16"/>
      <w:szCs w:val="16"/>
    </w:rPr>
  </w:style>
  <w:style w:type="paragraph" w:customStyle="1" w:styleId="xl72">
    <w:name w:val="xl72"/>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FF0000"/>
      <w:sz w:val="16"/>
      <w:szCs w:val="16"/>
    </w:rPr>
  </w:style>
  <w:style w:type="paragraph" w:customStyle="1" w:styleId="xl73">
    <w:name w:val="xl73"/>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auto"/>
      <w:sz w:val="16"/>
      <w:szCs w:val="16"/>
    </w:rPr>
  </w:style>
  <w:style w:type="paragraph" w:customStyle="1" w:styleId="xl74">
    <w:name w:val="xl74"/>
    <w:basedOn w:val="a"/>
    <w:rsid w:val="00774074"/>
    <w:pPr>
      <w:widowControl/>
      <w:spacing w:before="100" w:beforeAutospacing="1" w:after="100" w:afterAutospacing="1"/>
      <w:jc w:val="left"/>
    </w:pPr>
    <w:rPr>
      <w:rFonts w:ascii="Times New Roman" w:eastAsia="宋体" w:hAnsi="Times New Roman" w:cs="Times New Roman"/>
      <w:color w:val="auto"/>
      <w:sz w:val="24"/>
      <w:szCs w:val="24"/>
    </w:rPr>
  </w:style>
  <w:style w:type="paragraph" w:customStyle="1" w:styleId="xl75">
    <w:name w:val="xl75"/>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color w:val="auto"/>
      <w:sz w:val="24"/>
      <w:szCs w:val="24"/>
    </w:rPr>
  </w:style>
  <w:style w:type="paragraph" w:customStyle="1" w:styleId="xl76">
    <w:name w:val="xl76"/>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auto"/>
      <w:sz w:val="16"/>
      <w:szCs w:val="16"/>
    </w:rPr>
  </w:style>
  <w:style w:type="paragraph" w:customStyle="1" w:styleId="xl77">
    <w:name w:val="xl77"/>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auto"/>
      <w:sz w:val="16"/>
      <w:szCs w:val="16"/>
    </w:rPr>
  </w:style>
  <w:style w:type="paragraph" w:customStyle="1" w:styleId="xl78">
    <w:name w:val="xl78"/>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FF0000"/>
      <w:sz w:val="16"/>
      <w:szCs w:val="16"/>
    </w:rPr>
  </w:style>
  <w:style w:type="paragraph" w:customStyle="1" w:styleId="xl79">
    <w:name w:val="xl79"/>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auto"/>
      <w:sz w:val="16"/>
      <w:szCs w:val="16"/>
    </w:rPr>
  </w:style>
  <w:style w:type="paragraph" w:customStyle="1" w:styleId="xl80">
    <w:name w:val="xl80"/>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auto"/>
      <w:sz w:val="16"/>
      <w:szCs w:val="16"/>
    </w:rPr>
  </w:style>
  <w:style w:type="paragraph" w:customStyle="1" w:styleId="xl81">
    <w:name w:val="xl81"/>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auto"/>
      <w:sz w:val="16"/>
      <w:szCs w:val="16"/>
    </w:rPr>
  </w:style>
  <w:style w:type="paragraph" w:customStyle="1" w:styleId="xl82">
    <w:name w:val="xl82"/>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FF0000"/>
      <w:sz w:val="16"/>
      <w:szCs w:val="16"/>
    </w:rPr>
  </w:style>
  <w:style w:type="paragraph" w:customStyle="1" w:styleId="xl83">
    <w:name w:val="xl83"/>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auto"/>
      <w:sz w:val="16"/>
      <w:szCs w:val="16"/>
    </w:rPr>
  </w:style>
  <w:style w:type="paragraph" w:customStyle="1" w:styleId="xl84">
    <w:name w:val="xl84"/>
    <w:basedOn w:val="a"/>
    <w:rsid w:val="00774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auto"/>
      <w:sz w:val="16"/>
      <w:szCs w:val="16"/>
    </w:rPr>
  </w:style>
  <w:style w:type="paragraph" w:customStyle="1" w:styleId="xl85">
    <w:name w:val="xl85"/>
    <w:basedOn w:val="a"/>
    <w:rsid w:val="00774074"/>
    <w:pPr>
      <w:widowControl/>
      <w:spacing w:before="100" w:beforeAutospacing="1" w:after="100" w:afterAutospacing="1"/>
      <w:jc w:val="left"/>
    </w:pPr>
    <w:rPr>
      <w:rFonts w:ascii="Times New Roman" w:eastAsia="宋体" w:hAnsi="Times New Roman" w:cs="Times New Roman"/>
      <w:color w:val="auto"/>
      <w:sz w:val="16"/>
      <w:szCs w:val="16"/>
    </w:rPr>
  </w:style>
  <w:style w:type="paragraph" w:customStyle="1" w:styleId="xl86">
    <w:name w:val="xl86"/>
    <w:basedOn w:val="a"/>
    <w:rsid w:val="00774074"/>
    <w:pPr>
      <w:widowControl/>
      <w:spacing w:before="100" w:beforeAutospacing="1" w:after="100" w:afterAutospacing="1"/>
      <w:jc w:val="center"/>
      <w:textAlignment w:val="center"/>
    </w:pPr>
    <w:rPr>
      <w:rFonts w:ascii="Times New Roman" w:eastAsia="宋体" w:hAnsi="Times New Roman" w:cs="Times New Roman"/>
      <w:color w:val="auto"/>
      <w:sz w:val="16"/>
      <w:szCs w:val="16"/>
    </w:rPr>
  </w:style>
  <w:style w:type="paragraph" w:customStyle="1" w:styleId="xl87">
    <w:name w:val="xl87"/>
    <w:basedOn w:val="a"/>
    <w:rsid w:val="00774074"/>
    <w:pPr>
      <w:widowControl/>
      <w:spacing w:before="100" w:beforeAutospacing="1" w:after="100" w:afterAutospacing="1"/>
      <w:jc w:val="center"/>
      <w:textAlignment w:val="center"/>
    </w:pPr>
    <w:rPr>
      <w:rFonts w:ascii="Times New Roman" w:eastAsia="宋体" w:hAnsi="Times New Roman" w:cs="Times New Roman"/>
      <w:color w:val="auto"/>
      <w:sz w:val="16"/>
      <w:szCs w:val="16"/>
    </w:rPr>
  </w:style>
  <w:style w:type="paragraph" w:customStyle="1" w:styleId="xl88">
    <w:name w:val="xl88"/>
    <w:basedOn w:val="a"/>
    <w:rsid w:val="00774074"/>
    <w:pPr>
      <w:widowControl/>
      <w:spacing w:before="100" w:beforeAutospacing="1" w:after="100" w:afterAutospacing="1"/>
      <w:jc w:val="left"/>
      <w:textAlignment w:val="center"/>
    </w:pPr>
    <w:rPr>
      <w:rFonts w:ascii="Times New Roman" w:eastAsia="宋体" w:hAnsi="Times New Roman" w:cs="Times New Roman"/>
      <w:color w:val="auto"/>
      <w:sz w:val="16"/>
      <w:szCs w:val="16"/>
    </w:rPr>
  </w:style>
  <w:style w:type="paragraph" w:customStyle="1" w:styleId="xl89">
    <w:name w:val="xl89"/>
    <w:basedOn w:val="a"/>
    <w:rsid w:val="00774074"/>
    <w:pPr>
      <w:widowControl/>
      <w:spacing w:before="100" w:beforeAutospacing="1" w:after="100" w:afterAutospacing="1"/>
      <w:jc w:val="left"/>
      <w:textAlignment w:val="center"/>
    </w:pPr>
    <w:rPr>
      <w:rFonts w:ascii="Times New Roman" w:eastAsia="宋体" w:hAnsi="Times New Roman" w:cs="Times New Roman"/>
      <w:b/>
      <w:bCs/>
      <w:color w:val="auto"/>
      <w:sz w:val="24"/>
      <w:szCs w:val="24"/>
    </w:rPr>
  </w:style>
  <w:style w:type="paragraph" w:styleId="af8">
    <w:name w:val="List Paragraph"/>
    <w:basedOn w:val="a"/>
    <w:uiPriority w:val="99"/>
    <w:qFormat/>
    <w:rsid w:val="00774074"/>
    <w:pPr>
      <w:ind w:firstLineChars="200" w:firstLine="420"/>
      <w:jc w:val="left"/>
    </w:pPr>
    <w:rPr>
      <w:rFonts w:ascii="Calibri" w:eastAsia="宋体" w:hAnsi="Calibri" w:cs="Times New Roman"/>
      <w:color w:val="auto"/>
      <w:kern w:val="2"/>
      <w:sz w:val="21"/>
      <w:szCs w:val="22"/>
    </w:rPr>
  </w:style>
  <w:style w:type="character" w:customStyle="1" w:styleId="newscontent">
    <w:name w:val="news_content"/>
    <w:rsid w:val="00774074"/>
  </w:style>
  <w:style w:type="paragraph" w:customStyle="1" w:styleId="CharChar1CharChar1CharChar1CharChar1CharCharCharCharCharCharChar">
    <w:name w:val="Char Char1 Char Char1 Char Char1 Char Char1 Char Char Char Char Char Char Char"/>
    <w:basedOn w:val="a"/>
    <w:autoRedefine/>
    <w:rsid w:val="00774074"/>
    <w:pPr>
      <w:jc w:val="left"/>
    </w:pPr>
    <w:rPr>
      <w:rFonts w:ascii="Tahoma" w:eastAsia="宋体" w:hAnsi="Tahoma" w:cs="Times New Roman"/>
      <w:color w:val="auto"/>
      <w:kern w:val="2"/>
      <w:sz w:val="24"/>
      <w:szCs w:val="24"/>
    </w:rPr>
  </w:style>
  <w:style w:type="character" w:customStyle="1" w:styleId="ca-52">
    <w:name w:val="ca-52"/>
    <w:rsid w:val="00774074"/>
  </w:style>
  <w:style w:type="paragraph" w:customStyle="1" w:styleId="p0">
    <w:name w:val="p0"/>
    <w:basedOn w:val="a"/>
    <w:rsid w:val="00774074"/>
    <w:pPr>
      <w:widowControl/>
      <w:jc w:val="left"/>
    </w:pPr>
    <w:rPr>
      <w:rFonts w:ascii="Times New Roman" w:eastAsia="宋体" w:hAnsi="Times New Roman" w:cs="Times New Roman"/>
      <w:color w:val="auto"/>
      <w:sz w:val="21"/>
      <w:szCs w:val="21"/>
    </w:rPr>
  </w:style>
  <w:style w:type="paragraph" w:styleId="af9">
    <w:name w:val="No Spacing"/>
    <w:uiPriority w:val="1"/>
    <w:qFormat/>
    <w:rsid w:val="00774074"/>
    <w:pPr>
      <w:widowControl w:val="0"/>
      <w:spacing w:line="360" w:lineRule="exact"/>
      <w:jc w:val="both"/>
    </w:pPr>
    <w:rPr>
      <w:rFonts w:ascii="Calibri" w:eastAsia="宋体" w:hAnsi="Calibri" w:cs="Times New Roman"/>
    </w:rPr>
  </w:style>
  <w:style w:type="paragraph" w:customStyle="1" w:styleId="txt">
    <w:name w:val="txt"/>
    <w:basedOn w:val="a"/>
    <w:rsid w:val="00774074"/>
    <w:pPr>
      <w:widowControl/>
      <w:spacing w:before="100" w:beforeAutospacing="1" w:after="100" w:afterAutospacing="1"/>
      <w:jc w:val="left"/>
    </w:pPr>
    <w:rPr>
      <w:rFonts w:ascii="宋体" w:eastAsia="宋体" w:hAnsi="Times New Roman"/>
      <w:color w:val="auto"/>
      <w:sz w:val="24"/>
      <w:szCs w:val="24"/>
    </w:rPr>
  </w:style>
  <w:style w:type="paragraph" w:customStyle="1" w:styleId="CharCharCharCharCharCharCharCharCharChar">
    <w:name w:val="Char Char Char Char Char Char Char Char Char Char"/>
    <w:basedOn w:val="a"/>
    <w:rsid w:val="00774074"/>
    <w:pPr>
      <w:spacing w:line="240" w:lineRule="atLeast"/>
      <w:ind w:left="420" w:firstLine="420"/>
      <w:jc w:val="left"/>
    </w:pPr>
    <w:rPr>
      <w:rFonts w:ascii="Times New Roman" w:eastAsia="宋体" w:hAnsi="Times New Roman" w:cs="Times New Roman"/>
      <w:color w:val="auto"/>
      <w:sz w:val="21"/>
      <w:szCs w:val="21"/>
    </w:rPr>
  </w:style>
  <w:style w:type="character" w:customStyle="1" w:styleId="apple-converted-space">
    <w:name w:val="apple-converted-space"/>
    <w:qFormat/>
    <w:rsid w:val="00774074"/>
  </w:style>
  <w:style w:type="paragraph" w:customStyle="1" w:styleId="afa">
    <w:name w:val="方正正文"/>
    <w:basedOn w:val="a"/>
    <w:link w:val="Charc"/>
    <w:rsid w:val="00774074"/>
    <w:pPr>
      <w:snapToGrid w:val="0"/>
      <w:spacing w:line="319" w:lineRule="auto"/>
      <w:ind w:firstLineChars="200" w:firstLine="200"/>
      <w:jc w:val="left"/>
    </w:pPr>
    <w:rPr>
      <w:rFonts w:ascii="Times New Roman" w:eastAsia="方正仿宋" w:hAnsi="Times New Roman" w:cs="Times New Roman"/>
      <w:color w:val="auto"/>
      <w:kern w:val="2"/>
      <w:szCs w:val="24"/>
      <w:lang w:val="x-none" w:eastAsia="x-none"/>
    </w:rPr>
  </w:style>
  <w:style w:type="paragraph" w:customStyle="1" w:styleId="22">
    <w:name w:val="一级标题 + 首行缩进:  2 字符"/>
    <w:basedOn w:val="a"/>
    <w:rsid w:val="00774074"/>
    <w:pPr>
      <w:snapToGrid w:val="0"/>
      <w:spacing w:line="319" w:lineRule="auto"/>
      <w:ind w:firstLineChars="200" w:firstLine="640"/>
      <w:jc w:val="left"/>
      <w:outlineLvl w:val="1"/>
    </w:pPr>
    <w:rPr>
      <w:rFonts w:ascii="Arial" w:eastAsia="方正黑体" w:hAnsi="Arial"/>
      <w:color w:val="auto"/>
      <w:kern w:val="2"/>
      <w:szCs w:val="20"/>
    </w:rPr>
  </w:style>
  <w:style w:type="character" w:customStyle="1" w:styleId="Charc">
    <w:name w:val="方正正文 Char"/>
    <w:link w:val="afa"/>
    <w:rsid w:val="00774074"/>
    <w:rPr>
      <w:rFonts w:ascii="Times New Roman" w:eastAsia="方正仿宋" w:hAnsi="Times New Roman" w:cs="Times New Roman"/>
      <w:sz w:val="32"/>
      <w:szCs w:val="24"/>
      <w:lang w:val="x-none" w:eastAsia="x-none"/>
    </w:rPr>
  </w:style>
  <w:style w:type="paragraph" w:customStyle="1" w:styleId="CharCharCharCharCharCharChar">
    <w:name w:val=" Char Char Char Char Char Char Char"/>
    <w:basedOn w:val="a"/>
    <w:rsid w:val="00774074"/>
    <w:pPr>
      <w:adjustRightInd w:val="0"/>
      <w:spacing w:line="360" w:lineRule="auto"/>
      <w:jc w:val="left"/>
    </w:pPr>
    <w:rPr>
      <w:rFonts w:ascii="Times New Roman" w:eastAsia="宋体" w:hAnsi="Times New Roman" w:cs="Times New Roman"/>
      <w:color w:val="auto"/>
      <w:sz w:val="24"/>
      <w:szCs w:val="20"/>
    </w:rPr>
  </w:style>
  <w:style w:type="character" w:customStyle="1" w:styleId="font41">
    <w:name w:val="font41"/>
    <w:rsid w:val="00774074"/>
    <w:rPr>
      <w:rFonts w:ascii="宋体" w:eastAsia="宋体" w:hAnsi="宋体" w:cs="宋体" w:hint="eastAsia"/>
      <w:color w:val="FF0000"/>
      <w:sz w:val="20"/>
      <w:szCs w:val="20"/>
      <w:u w:val="none"/>
    </w:rPr>
  </w:style>
  <w:style w:type="paragraph" w:customStyle="1" w:styleId="New">
    <w:name w:val="正文 New"/>
    <w:rsid w:val="00774074"/>
    <w:pPr>
      <w:widowControl w:val="0"/>
      <w:spacing w:line="360" w:lineRule="exact"/>
      <w:jc w:val="both"/>
    </w:pPr>
    <w:rPr>
      <w:rFonts w:ascii="Times New Roman" w:eastAsia="宋体" w:hAnsi="Times New Roman" w:cs="Times New Roman"/>
      <w:szCs w:val="20"/>
    </w:rPr>
  </w:style>
  <w:style w:type="character" w:customStyle="1" w:styleId="DateChar">
    <w:name w:val="Date Char"/>
    <w:uiPriority w:val="99"/>
    <w:semiHidden/>
    <w:locked/>
    <w:rsid w:val="00774074"/>
    <w:rPr>
      <w:rFonts w:cs="Times New Roman"/>
    </w:rPr>
  </w:style>
  <w:style w:type="numbering" w:customStyle="1" w:styleId="23">
    <w:name w:val="无列表2"/>
    <w:next w:val="a2"/>
    <w:uiPriority w:val="99"/>
    <w:semiHidden/>
    <w:unhideWhenUsed/>
    <w:rsid w:val="00774074"/>
  </w:style>
  <w:style w:type="character" w:styleId="af7">
    <w:name w:val="FollowedHyperlink"/>
    <w:basedOn w:val="a0"/>
    <w:uiPriority w:val="99"/>
    <w:semiHidden/>
    <w:unhideWhenUsed/>
    <w:rsid w:val="007740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ike.com/sowiki/%E8%A1%8C%E6%94%BF%E7%AE%A1%E7%90%86?prd=content_doc_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1935</Words>
  <Characters>11034</Characters>
  <Application>Microsoft Office Word</Application>
  <DocSecurity>0</DocSecurity>
  <Lines>91</Lines>
  <Paragraphs>25</Paragraphs>
  <ScaleCrop>false</ScaleCrop>
  <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fenglizhi</dc:creator>
  <cp:lastModifiedBy>fenglizhi</cp:lastModifiedBy>
  <cp:revision>1</cp:revision>
  <dcterms:created xsi:type="dcterms:W3CDTF">2018-03-05T01:07:00Z</dcterms:created>
  <dcterms:modified xsi:type="dcterms:W3CDTF">2018-03-05T01:08:00Z</dcterms:modified>
</cp:coreProperties>
</file>