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E5" w:rsidRPr="00374419" w:rsidRDefault="00EC47E5" w:rsidP="00EC47E5">
      <w:pPr>
        <w:rPr>
          <w:rFonts w:ascii="仿宋_GB2312" w:eastAsia="仿宋_GB2312"/>
          <w:sz w:val="32"/>
          <w:szCs w:val="32"/>
        </w:rPr>
      </w:pPr>
      <w:r w:rsidRPr="00374419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FF79A9" w:rsidRDefault="00FF79A9" w:rsidP="00FF79A9">
      <w:pPr>
        <w:jc w:val="center"/>
        <w:rPr>
          <w:rFonts w:ascii="黑体" w:eastAsia="黑体"/>
          <w:b/>
          <w:sz w:val="52"/>
          <w:szCs w:val="52"/>
        </w:rPr>
      </w:pPr>
    </w:p>
    <w:p w:rsidR="000C099A" w:rsidRPr="004445E8" w:rsidRDefault="00B12CEC" w:rsidP="004B0557">
      <w:pPr>
        <w:ind w:rightChars="-95" w:right="-199"/>
        <w:jc w:val="center"/>
        <w:outlineLvl w:val="0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 w:hint="eastAsia"/>
          <w:sz w:val="52"/>
          <w:szCs w:val="52"/>
        </w:rPr>
        <w:t>2017</w:t>
      </w:r>
      <w:r w:rsidR="00191710" w:rsidRPr="004445E8">
        <w:rPr>
          <w:rFonts w:ascii="华文中宋" w:eastAsia="华文中宋" w:hAnsi="华文中宋" w:hint="eastAsia"/>
          <w:sz w:val="52"/>
          <w:szCs w:val="52"/>
        </w:rPr>
        <w:t>年度</w:t>
      </w:r>
      <w:r w:rsidR="00026286" w:rsidRPr="004445E8">
        <w:rPr>
          <w:rFonts w:ascii="华文中宋" w:eastAsia="华文中宋" w:hAnsi="华文中宋" w:hint="eastAsia"/>
          <w:sz w:val="52"/>
          <w:szCs w:val="52"/>
        </w:rPr>
        <w:t>地</w:t>
      </w:r>
      <w:r w:rsidR="00A13ADC" w:rsidRPr="004445E8">
        <w:rPr>
          <w:rFonts w:ascii="华文中宋" w:eastAsia="华文中宋" w:hAnsi="华文中宋" w:hint="eastAsia"/>
          <w:sz w:val="52"/>
          <w:szCs w:val="52"/>
        </w:rPr>
        <w:t>区</w:t>
      </w:r>
      <w:r w:rsidR="000C099A" w:rsidRPr="004445E8">
        <w:rPr>
          <w:rFonts w:ascii="华文中宋" w:eastAsia="华文中宋" w:hAnsi="华文中宋" w:hint="eastAsia"/>
          <w:sz w:val="52"/>
          <w:szCs w:val="52"/>
        </w:rPr>
        <w:t>（部门）</w:t>
      </w:r>
      <w:r w:rsidR="00A13ADC" w:rsidRPr="004445E8">
        <w:rPr>
          <w:rFonts w:ascii="华文中宋" w:eastAsia="华文中宋" w:hAnsi="华文中宋" w:hint="eastAsia"/>
          <w:sz w:val="52"/>
          <w:szCs w:val="52"/>
        </w:rPr>
        <w:t>行政事业单位</w:t>
      </w:r>
    </w:p>
    <w:p w:rsidR="00FF79A9" w:rsidRPr="004445E8" w:rsidRDefault="00D80D70" w:rsidP="004B0557">
      <w:pPr>
        <w:ind w:rightChars="-95" w:right="-199"/>
        <w:jc w:val="center"/>
        <w:outlineLvl w:val="0"/>
        <w:rPr>
          <w:rFonts w:ascii="华文中宋" w:eastAsia="华文中宋" w:hAnsi="华文中宋"/>
          <w:sz w:val="52"/>
          <w:szCs w:val="52"/>
        </w:rPr>
      </w:pPr>
      <w:r w:rsidRPr="004445E8">
        <w:rPr>
          <w:rFonts w:ascii="华文中宋" w:eastAsia="华文中宋" w:hAnsi="华文中宋" w:hint="eastAsia"/>
          <w:sz w:val="52"/>
          <w:szCs w:val="52"/>
        </w:rPr>
        <w:t>内部控制</w:t>
      </w:r>
      <w:r w:rsidR="008E3016" w:rsidRPr="004445E8">
        <w:rPr>
          <w:rFonts w:ascii="华文中宋" w:eastAsia="华文中宋" w:hAnsi="华文中宋" w:hint="eastAsia"/>
          <w:sz w:val="52"/>
          <w:szCs w:val="52"/>
        </w:rPr>
        <w:t>报告</w:t>
      </w:r>
    </w:p>
    <w:p w:rsidR="00FF79A9" w:rsidRPr="004B7D07" w:rsidRDefault="00FF79A9" w:rsidP="00B12CEC">
      <w:pPr>
        <w:rPr>
          <w:rFonts w:ascii="黑体" w:eastAsia="黑体"/>
          <w:b/>
          <w:sz w:val="32"/>
          <w:szCs w:val="32"/>
        </w:rPr>
      </w:pPr>
    </w:p>
    <w:p w:rsidR="00120804" w:rsidRPr="008E26A1" w:rsidRDefault="00C115DB" w:rsidP="00B1689F">
      <w:pPr>
        <w:spacing w:line="48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062C6F" w:rsidRPr="008E26A1">
        <w:rPr>
          <w:rFonts w:ascii="仿宋_GB2312" w:eastAsia="仿宋_GB2312" w:hint="eastAsia"/>
          <w:sz w:val="32"/>
          <w:szCs w:val="32"/>
        </w:rPr>
        <w:t>汇总</w:t>
      </w:r>
      <w:r w:rsidR="00120804" w:rsidRPr="008E26A1">
        <w:rPr>
          <w:rFonts w:ascii="仿宋_GB2312" w:eastAsia="仿宋_GB2312" w:hint="eastAsia"/>
          <w:sz w:val="32"/>
          <w:szCs w:val="32"/>
        </w:rPr>
        <w:t>单位公章</w:t>
      </w:r>
    </w:p>
    <w:p w:rsidR="00DA55BC" w:rsidRPr="008E26A1" w:rsidRDefault="0021796C" w:rsidP="008E208B">
      <w:pPr>
        <w:ind w:firstLineChars="700" w:firstLine="2240"/>
        <w:rPr>
          <w:rFonts w:ascii="仿宋_GB2312" w:eastAsia="仿宋_GB2312"/>
          <w:sz w:val="32"/>
          <w:szCs w:val="32"/>
        </w:rPr>
      </w:pPr>
      <w:r w:rsidRPr="008E26A1">
        <w:rPr>
          <w:rFonts w:ascii="仿宋_GB2312" w:eastAsia="仿宋_GB2312" w:hint="eastAsia"/>
          <w:sz w:val="32"/>
          <w:szCs w:val="32"/>
        </w:rPr>
        <w:t>地区（部门）</w:t>
      </w:r>
      <w:r w:rsidR="00DA55BC" w:rsidRPr="008E26A1">
        <w:rPr>
          <w:rFonts w:ascii="仿宋_GB2312" w:eastAsia="仿宋_GB2312" w:hint="eastAsia"/>
          <w:sz w:val="32"/>
          <w:szCs w:val="32"/>
        </w:rPr>
        <w:t>名称</w:t>
      </w:r>
      <w:r w:rsidR="00877C36">
        <w:rPr>
          <w:rFonts w:ascii="仿宋_GB2312" w:eastAsia="仿宋_GB2312" w:hint="eastAsia"/>
          <w:sz w:val="32"/>
          <w:szCs w:val="32"/>
        </w:rPr>
        <w:t>:</w:t>
      </w:r>
      <w:r w:rsidR="00B1689F" w:rsidRPr="008E26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70694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689F" w:rsidRPr="008E26A1">
        <w:rPr>
          <w:rFonts w:ascii="仿宋_GB2312" w:eastAsia="仿宋_GB2312"/>
          <w:sz w:val="32"/>
          <w:szCs w:val="32"/>
          <w:u w:val="single"/>
        </w:rPr>
        <w:t xml:space="preserve">  </w:t>
      </w:r>
      <w:r w:rsidR="00877C3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B1689F" w:rsidRPr="008E26A1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C115D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689F" w:rsidRPr="008E26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689F" w:rsidRPr="008E26A1">
        <w:rPr>
          <w:rFonts w:ascii="仿宋_GB2312" w:eastAsia="仿宋_GB2312"/>
          <w:sz w:val="32"/>
          <w:szCs w:val="32"/>
          <w:u w:val="single"/>
        </w:rPr>
        <w:t xml:space="preserve">     </w:t>
      </w:r>
    </w:p>
    <w:p w:rsidR="00DA55BC" w:rsidRPr="008E26A1" w:rsidRDefault="00062C6F" w:rsidP="008E208B">
      <w:pPr>
        <w:ind w:firstLineChars="700" w:firstLine="2240"/>
        <w:rPr>
          <w:rFonts w:ascii="仿宋_GB2312" w:eastAsia="仿宋_GB2312"/>
          <w:sz w:val="32"/>
          <w:szCs w:val="32"/>
          <w:u w:val="single"/>
        </w:rPr>
      </w:pPr>
      <w:r w:rsidRPr="008E26A1">
        <w:rPr>
          <w:rFonts w:ascii="仿宋_GB2312" w:eastAsia="仿宋_GB2312" w:hint="eastAsia"/>
          <w:sz w:val="32"/>
          <w:szCs w:val="32"/>
        </w:rPr>
        <w:t>汇总单位</w:t>
      </w:r>
      <w:r w:rsidR="00DA55BC" w:rsidRPr="008E26A1">
        <w:rPr>
          <w:rFonts w:ascii="仿宋_GB2312" w:eastAsia="仿宋_GB2312" w:hint="eastAsia"/>
          <w:sz w:val="32"/>
          <w:szCs w:val="32"/>
        </w:rPr>
        <w:t>负责人</w:t>
      </w:r>
      <w:r w:rsidR="00877C36">
        <w:rPr>
          <w:rFonts w:ascii="仿宋_GB2312" w:eastAsia="仿宋_GB2312" w:hint="eastAsia"/>
          <w:sz w:val="32"/>
          <w:szCs w:val="32"/>
        </w:rPr>
        <w:t>:</w:t>
      </w:r>
      <w:r w:rsidR="00877C36" w:rsidRPr="008E26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877C36" w:rsidRPr="008E26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689F" w:rsidRPr="008E26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77C3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DA55BC" w:rsidRPr="008E26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70694C" w:rsidRPr="008E26A1">
        <w:rPr>
          <w:rFonts w:ascii="仿宋_GB2312" w:eastAsia="仿宋_GB2312" w:hint="eastAsia"/>
          <w:sz w:val="32"/>
          <w:szCs w:val="32"/>
          <w:u w:val="single"/>
        </w:rPr>
        <w:t>(签章)</w:t>
      </w:r>
      <w:r w:rsidR="00DA55BC" w:rsidRPr="008E26A1">
        <w:rPr>
          <w:rFonts w:ascii="仿宋_GB2312" w:eastAsia="仿宋_GB2312"/>
          <w:sz w:val="32"/>
          <w:szCs w:val="32"/>
          <w:u w:val="single"/>
        </w:rPr>
        <w:t xml:space="preserve">  </w:t>
      </w:r>
      <w:r w:rsidR="0070694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E26A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DA55BC" w:rsidRPr="008E26A1">
        <w:rPr>
          <w:rFonts w:ascii="仿宋_GB2312" w:eastAsia="仿宋_GB2312"/>
          <w:sz w:val="32"/>
          <w:szCs w:val="32"/>
          <w:u w:val="single"/>
        </w:rPr>
        <w:t xml:space="preserve">   </w:t>
      </w:r>
    </w:p>
    <w:p w:rsidR="00DA55BC" w:rsidRPr="008E26A1" w:rsidRDefault="00062C6F" w:rsidP="008E208B">
      <w:pPr>
        <w:ind w:firstLineChars="700" w:firstLine="2240"/>
        <w:rPr>
          <w:rFonts w:ascii="仿宋_GB2312" w:eastAsia="仿宋_GB2312"/>
          <w:sz w:val="32"/>
          <w:szCs w:val="32"/>
        </w:rPr>
      </w:pPr>
      <w:r w:rsidRPr="008E26A1">
        <w:rPr>
          <w:rFonts w:ascii="仿宋_GB2312" w:eastAsia="仿宋_GB2312" w:hint="eastAsia"/>
          <w:sz w:val="32"/>
          <w:szCs w:val="32"/>
        </w:rPr>
        <w:t>牵头部门</w:t>
      </w:r>
      <w:r w:rsidR="00DA55BC" w:rsidRPr="008E26A1">
        <w:rPr>
          <w:rFonts w:ascii="仿宋_GB2312" w:eastAsia="仿宋_GB2312" w:hint="eastAsia"/>
          <w:sz w:val="32"/>
          <w:szCs w:val="32"/>
        </w:rPr>
        <w:t>负责人:</w:t>
      </w:r>
      <w:r w:rsidR="00877C36" w:rsidRPr="008E26A1">
        <w:rPr>
          <w:rFonts w:ascii="仿宋_GB2312" w:eastAsia="仿宋_GB2312"/>
          <w:sz w:val="32"/>
          <w:szCs w:val="32"/>
          <w:u w:val="single"/>
        </w:rPr>
        <w:t xml:space="preserve">  </w:t>
      </w:r>
      <w:r w:rsidR="00DA55BC" w:rsidRPr="008E26A1">
        <w:rPr>
          <w:rFonts w:ascii="仿宋_GB2312" w:eastAsia="仿宋_GB2312"/>
          <w:sz w:val="32"/>
          <w:szCs w:val="32"/>
          <w:u w:val="single"/>
        </w:rPr>
        <w:t xml:space="preserve">  </w:t>
      </w:r>
      <w:r w:rsidR="00877C3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689F" w:rsidRPr="008E26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0694C" w:rsidRPr="008E26A1">
        <w:rPr>
          <w:rFonts w:ascii="仿宋_GB2312" w:eastAsia="仿宋_GB2312" w:hint="eastAsia"/>
          <w:sz w:val="32"/>
          <w:szCs w:val="32"/>
          <w:u w:val="single"/>
        </w:rPr>
        <w:t>(签章)</w:t>
      </w:r>
      <w:r w:rsidR="00B1689F" w:rsidRPr="008E26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1796C" w:rsidRPr="008E26A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DA55BC" w:rsidRPr="008E26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70694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A55BC" w:rsidRPr="008E26A1">
        <w:rPr>
          <w:rFonts w:ascii="仿宋_GB2312" w:eastAsia="仿宋_GB2312"/>
          <w:sz w:val="32"/>
          <w:szCs w:val="32"/>
          <w:u w:val="single"/>
        </w:rPr>
        <w:t xml:space="preserve">   </w:t>
      </w:r>
    </w:p>
    <w:p w:rsidR="00DA55BC" w:rsidRPr="00B92708" w:rsidRDefault="00DA55BC" w:rsidP="008E208B">
      <w:pPr>
        <w:ind w:firstLineChars="700" w:firstLine="2240"/>
        <w:rPr>
          <w:rFonts w:ascii="仿宋_GB2312" w:eastAsia="仿宋_GB2312"/>
          <w:sz w:val="32"/>
          <w:szCs w:val="32"/>
        </w:rPr>
      </w:pPr>
      <w:r w:rsidRPr="008E26A1">
        <w:rPr>
          <w:rFonts w:ascii="仿宋_GB2312" w:eastAsia="仿宋_GB2312" w:hint="eastAsia"/>
          <w:sz w:val="32"/>
          <w:szCs w:val="32"/>
        </w:rPr>
        <w:t>填  表  人:</w:t>
      </w:r>
      <w:r w:rsidR="00877C36" w:rsidRPr="008E26A1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8E26A1">
        <w:rPr>
          <w:rFonts w:ascii="仿宋_GB2312" w:eastAsia="仿宋_GB2312"/>
          <w:sz w:val="32"/>
          <w:szCs w:val="32"/>
          <w:u w:val="single"/>
        </w:rPr>
        <w:t xml:space="preserve">  </w:t>
      </w:r>
      <w:r w:rsidR="00C115D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689F" w:rsidRPr="008E26A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E26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877C3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0694C" w:rsidRPr="008E26A1">
        <w:rPr>
          <w:rFonts w:ascii="仿宋_GB2312" w:eastAsia="仿宋_GB2312" w:hint="eastAsia"/>
          <w:sz w:val="32"/>
          <w:szCs w:val="32"/>
          <w:u w:val="single"/>
        </w:rPr>
        <w:t>(</w:t>
      </w:r>
      <w:r w:rsidR="0070694C" w:rsidRPr="00B92708">
        <w:rPr>
          <w:rFonts w:ascii="仿宋_GB2312" w:eastAsia="仿宋_GB2312" w:hint="eastAsia"/>
          <w:sz w:val="32"/>
          <w:szCs w:val="32"/>
          <w:u w:val="single"/>
        </w:rPr>
        <w:t>签章)</w:t>
      </w:r>
      <w:r w:rsidRPr="008E26A1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21796C" w:rsidRPr="008E26A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0694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1796C" w:rsidRPr="008E26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E26A1">
        <w:rPr>
          <w:rFonts w:ascii="仿宋_GB2312" w:eastAsia="仿宋_GB2312"/>
          <w:sz w:val="32"/>
          <w:szCs w:val="32"/>
          <w:u w:val="single"/>
        </w:rPr>
        <w:t xml:space="preserve"> </w:t>
      </w:r>
    </w:p>
    <w:p w:rsidR="00DA55BC" w:rsidRPr="00B92708" w:rsidRDefault="00DA55BC" w:rsidP="008E208B">
      <w:pPr>
        <w:ind w:firstLineChars="700" w:firstLine="2240"/>
        <w:rPr>
          <w:rFonts w:ascii="仿宋_GB2312" w:eastAsia="仿宋_GB2312"/>
          <w:sz w:val="32"/>
          <w:szCs w:val="32"/>
        </w:rPr>
      </w:pPr>
      <w:r w:rsidRPr="00B92708">
        <w:rPr>
          <w:rFonts w:ascii="仿宋_GB2312" w:eastAsia="仿宋_GB2312" w:hint="eastAsia"/>
          <w:sz w:val="32"/>
          <w:szCs w:val="32"/>
        </w:rPr>
        <w:t>电 话 号 码:</w:t>
      </w:r>
      <w:r w:rsidR="00877C36" w:rsidRPr="008E26A1">
        <w:rPr>
          <w:rFonts w:ascii="仿宋_GB2312" w:eastAsia="仿宋_GB2312"/>
          <w:sz w:val="32"/>
          <w:szCs w:val="32"/>
          <w:u w:val="single"/>
        </w:rPr>
        <w:t xml:space="preserve">  </w:t>
      </w:r>
      <w:r w:rsidR="00B1689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689F" w:rsidRPr="00B92708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B1689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877C3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689F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="0070694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689F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</w:p>
    <w:p w:rsidR="00DA55BC" w:rsidRPr="00B92708" w:rsidRDefault="00DA55BC" w:rsidP="008E208B">
      <w:pPr>
        <w:ind w:firstLineChars="700" w:firstLine="2240"/>
        <w:rPr>
          <w:rFonts w:ascii="仿宋_GB2312" w:eastAsia="仿宋_GB2312"/>
          <w:sz w:val="32"/>
          <w:szCs w:val="32"/>
        </w:rPr>
      </w:pPr>
      <w:r w:rsidRPr="00B92708">
        <w:rPr>
          <w:rFonts w:ascii="仿宋_GB2312" w:eastAsia="仿宋_GB2312" w:hint="eastAsia"/>
          <w:sz w:val="32"/>
          <w:szCs w:val="32"/>
        </w:rPr>
        <w:t>单 位 地 址:</w:t>
      </w:r>
      <w:r w:rsidR="00877C36" w:rsidRPr="008E26A1">
        <w:rPr>
          <w:rFonts w:ascii="仿宋_GB2312" w:eastAsia="仿宋_GB2312"/>
          <w:sz w:val="32"/>
          <w:szCs w:val="32"/>
          <w:u w:val="single"/>
        </w:rPr>
        <w:t xml:space="preserve">  </w:t>
      </w:r>
      <w:r w:rsidR="00B1689F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877C3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689F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70694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689F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p w:rsidR="00DA55BC" w:rsidRPr="00B92708" w:rsidRDefault="00DA55BC" w:rsidP="008E208B">
      <w:pPr>
        <w:ind w:firstLineChars="700" w:firstLine="2240"/>
        <w:rPr>
          <w:rFonts w:ascii="仿宋_GB2312" w:eastAsia="仿宋_GB2312"/>
          <w:sz w:val="32"/>
          <w:szCs w:val="32"/>
        </w:rPr>
      </w:pPr>
      <w:r w:rsidRPr="00B92708">
        <w:rPr>
          <w:rFonts w:ascii="仿宋_GB2312" w:eastAsia="仿宋_GB2312" w:hint="eastAsia"/>
          <w:sz w:val="32"/>
          <w:szCs w:val="32"/>
        </w:rPr>
        <w:t>邮 政 编 码:</w:t>
      </w:r>
      <w:r w:rsidR="00877C36" w:rsidRPr="008E26A1">
        <w:rPr>
          <w:rFonts w:ascii="仿宋_GB2312" w:eastAsia="仿宋_GB2312"/>
          <w:sz w:val="32"/>
          <w:szCs w:val="32"/>
          <w:u w:val="single"/>
        </w:rPr>
        <w:t xml:space="preserve">  </w:t>
      </w:r>
      <w:r w:rsidR="00B1689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689F" w:rsidRPr="00B92708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B1689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115D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689F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877C3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689F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70694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689F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p w:rsidR="00DA55BC" w:rsidRDefault="00DA55BC" w:rsidP="008E208B">
      <w:pPr>
        <w:ind w:firstLineChars="700" w:firstLine="22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报</w:t>
      </w:r>
      <w:r w:rsidRPr="00B9270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送</w:t>
      </w:r>
      <w:r w:rsidRPr="00B92708">
        <w:rPr>
          <w:rFonts w:ascii="仿宋_GB2312" w:eastAsia="仿宋_GB2312" w:hint="eastAsia"/>
          <w:sz w:val="32"/>
          <w:szCs w:val="32"/>
        </w:rPr>
        <w:t xml:space="preserve"> 日 期</w:t>
      </w:r>
      <w:r w:rsidR="00877C36">
        <w:rPr>
          <w:rFonts w:ascii="仿宋_GB2312" w:eastAsia="仿宋_GB2312" w:hint="eastAsia"/>
          <w:sz w:val="32"/>
          <w:szCs w:val="32"/>
        </w:rPr>
        <w:t>:</w:t>
      </w:r>
      <w:r w:rsidR="00877C36" w:rsidRPr="008E26A1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</w:t>
      </w:r>
      <w:r w:rsidR="0021796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77C3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</w:t>
      </w:r>
      <w:r w:rsidR="0021796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E909E6">
        <w:rPr>
          <w:rFonts w:ascii="仿宋_GB2312" w:eastAsia="仿宋_GB2312" w:hint="eastAsia"/>
          <w:sz w:val="32"/>
          <w:szCs w:val="32"/>
        </w:rPr>
        <w:t>年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</w:t>
      </w:r>
      <w:r w:rsidR="0021796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909E6">
        <w:rPr>
          <w:rFonts w:ascii="仿宋_GB2312" w:eastAsia="仿宋_GB2312" w:hint="eastAsia"/>
          <w:sz w:val="32"/>
          <w:szCs w:val="32"/>
        </w:rPr>
        <w:t>月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</w:t>
      </w:r>
      <w:r w:rsidR="0021796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909E6">
        <w:rPr>
          <w:rFonts w:ascii="仿宋_GB2312" w:eastAsia="仿宋_GB2312" w:hint="eastAsia"/>
          <w:sz w:val="32"/>
          <w:szCs w:val="32"/>
        </w:rPr>
        <w:t>日</w:t>
      </w:r>
      <w:r w:rsidR="0070694C">
        <w:rPr>
          <w:rFonts w:ascii="仿宋_GB2312" w:eastAsia="仿宋_GB2312" w:hint="eastAsia"/>
          <w:sz w:val="32"/>
          <w:szCs w:val="32"/>
        </w:rPr>
        <w:t xml:space="preserve"> </w:t>
      </w:r>
    </w:p>
    <w:p w:rsidR="00C110A8" w:rsidRPr="00B92708" w:rsidRDefault="00C110A8" w:rsidP="00120804">
      <w:pPr>
        <w:spacing w:line="480" w:lineRule="exact"/>
        <w:ind w:firstLineChars="700" w:firstLine="2240"/>
        <w:rPr>
          <w:rFonts w:ascii="黑体" w:eastAsia="黑体"/>
          <w:sz w:val="32"/>
          <w:szCs w:val="32"/>
        </w:rPr>
      </w:pPr>
    </w:p>
    <w:tbl>
      <w:tblPr>
        <w:tblW w:w="8789" w:type="dxa"/>
        <w:tblInd w:w="817" w:type="dxa"/>
        <w:tblLayout w:type="fixed"/>
        <w:tblLook w:val="0000"/>
      </w:tblPr>
      <w:tblGrid>
        <w:gridCol w:w="1778"/>
        <w:gridCol w:w="348"/>
        <w:gridCol w:w="2127"/>
        <w:gridCol w:w="4536"/>
      </w:tblGrid>
      <w:tr w:rsidR="00D845BE" w:rsidRPr="00B43413" w:rsidTr="00D845BE">
        <w:trPr>
          <w:trHeight w:val="598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45BE" w:rsidRPr="00B43413" w:rsidRDefault="00D845BE" w:rsidP="000C317D">
            <w:pPr>
              <w:rPr>
                <w:sz w:val="24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br w:type="page"/>
            </w:r>
            <w:r w:rsidRPr="00E909E6">
              <w:rPr>
                <w:rFonts w:hint="eastAsia"/>
                <w:sz w:val="24"/>
              </w:rPr>
              <w:t>地区</w:t>
            </w:r>
            <w:r>
              <w:rPr>
                <w:rFonts w:hint="eastAsia"/>
                <w:sz w:val="24"/>
              </w:rPr>
              <w:t>（部门）名称</w:t>
            </w:r>
          </w:p>
        </w:tc>
        <w:tc>
          <w:tcPr>
            <w:tcW w:w="6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5BE" w:rsidRPr="00B43413" w:rsidRDefault="00D845BE" w:rsidP="000C317D">
            <w:pPr>
              <w:rPr>
                <w:sz w:val="24"/>
              </w:rPr>
            </w:pPr>
          </w:p>
        </w:tc>
      </w:tr>
      <w:tr w:rsidR="00D845BE" w:rsidRPr="00B43413" w:rsidTr="00D845BE">
        <w:trPr>
          <w:trHeight w:val="608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45BE" w:rsidRPr="00B43413" w:rsidRDefault="00D845BE" w:rsidP="00B12C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所属单位总数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5BE" w:rsidRDefault="00D845BE" w:rsidP="000C317D">
            <w:pPr>
              <w:widowControl/>
              <w:rPr>
                <w:sz w:val="24"/>
              </w:rPr>
            </w:pPr>
          </w:p>
        </w:tc>
      </w:tr>
      <w:tr w:rsidR="00D845BE" w:rsidRPr="00B43413" w:rsidTr="00D845BE">
        <w:trPr>
          <w:trHeight w:val="608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45BE" w:rsidRDefault="00D845BE" w:rsidP="000C317D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其中：实际汇总的单位数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5BE" w:rsidRDefault="00D845BE" w:rsidP="000C317D">
            <w:pPr>
              <w:widowControl/>
              <w:rPr>
                <w:sz w:val="24"/>
              </w:rPr>
            </w:pPr>
          </w:p>
        </w:tc>
      </w:tr>
      <w:tr w:rsidR="00D845BE" w:rsidRPr="00B43413" w:rsidTr="00D845BE">
        <w:trPr>
          <w:trHeight w:val="608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45BE" w:rsidRPr="00C52120" w:rsidRDefault="00D845BE" w:rsidP="000C317D">
            <w:pPr>
              <w:widowControl/>
              <w:rPr>
                <w:color w:val="FF0000"/>
                <w:sz w:val="24"/>
              </w:rPr>
            </w:pPr>
            <w:r w:rsidRPr="00C52120">
              <w:rPr>
                <w:rFonts w:hint="eastAsia"/>
                <w:sz w:val="24"/>
              </w:rPr>
              <w:t>其中：汇总报送决算报表的单位数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5BE" w:rsidRDefault="00D845BE" w:rsidP="000C317D">
            <w:pPr>
              <w:widowControl/>
              <w:rPr>
                <w:sz w:val="24"/>
              </w:rPr>
            </w:pPr>
          </w:p>
        </w:tc>
      </w:tr>
      <w:tr w:rsidR="00B91E2B" w:rsidRPr="00B43413" w:rsidTr="0092383A">
        <w:trPr>
          <w:trHeight w:val="608"/>
        </w:trPr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E2B" w:rsidRPr="00B43413" w:rsidRDefault="00B91E2B" w:rsidP="000C317D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预算管理层级</w:t>
            </w:r>
          </w:p>
        </w:tc>
        <w:tc>
          <w:tcPr>
            <w:tcW w:w="7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E2B" w:rsidRPr="00B43413" w:rsidRDefault="00B91E2B" w:rsidP="000C317D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中央级</w:t>
            </w:r>
            <w:r w:rsidRPr="00144417">
              <w:rPr>
                <w:rFonts w:hint="eastAsia"/>
                <w:sz w:val="24"/>
              </w:rPr>
              <w:t>□</w:t>
            </w:r>
            <w:r w:rsidR="006A298B">
              <w:rPr>
                <w:rFonts w:hint="eastAsia"/>
                <w:sz w:val="24"/>
              </w:rPr>
              <w:t xml:space="preserve"> </w:t>
            </w:r>
            <w:r w:rsidR="00D941C5">
              <w:rPr>
                <w:rFonts w:hint="eastAsia"/>
                <w:sz w:val="24"/>
              </w:rPr>
              <w:t xml:space="preserve"> </w:t>
            </w:r>
            <w:r w:rsidR="006A298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省级</w:t>
            </w:r>
            <w:r w:rsidRPr="00144417">
              <w:rPr>
                <w:rFonts w:hint="eastAsia"/>
                <w:sz w:val="24"/>
              </w:rPr>
              <w:t>□</w:t>
            </w:r>
            <w:r w:rsidR="00D941C5">
              <w:rPr>
                <w:rFonts w:hint="eastAsia"/>
                <w:sz w:val="24"/>
              </w:rPr>
              <w:t xml:space="preserve"> </w:t>
            </w:r>
            <w:r w:rsidR="006A298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地（市）级</w:t>
            </w:r>
            <w:r w:rsidRPr="00144417">
              <w:rPr>
                <w:rFonts w:hint="eastAsia"/>
                <w:sz w:val="24"/>
              </w:rPr>
              <w:t>□</w:t>
            </w:r>
            <w:r w:rsidR="006A298B">
              <w:rPr>
                <w:rFonts w:hint="eastAsia"/>
                <w:sz w:val="24"/>
              </w:rPr>
              <w:t xml:space="preserve"> </w:t>
            </w:r>
            <w:r w:rsidR="00D941C5">
              <w:rPr>
                <w:rFonts w:hint="eastAsia"/>
                <w:sz w:val="24"/>
              </w:rPr>
              <w:t xml:space="preserve"> </w:t>
            </w:r>
            <w:r w:rsidR="006A298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县级</w:t>
            </w:r>
            <w:r w:rsidRPr="00144417">
              <w:rPr>
                <w:rFonts w:hint="eastAsia"/>
                <w:sz w:val="24"/>
              </w:rPr>
              <w:t>□</w:t>
            </w:r>
            <w:r w:rsidR="00D941C5">
              <w:rPr>
                <w:rFonts w:hint="eastAsia"/>
                <w:sz w:val="24"/>
              </w:rPr>
              <w:t xml:space="preserve"> </w:t>
            </w:r>
            <w:r w:rsidR="006A298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乡镇级</w:t>
            </w:r>
            <w:r w:rsidRPr="00144417">
              <w:rPr>
                <w:rFonts w:hint="eastAsia"/>
                <w:sz w:val="24"/>
              </w:rPr>
              <w:t>□</w:t>
            </w:r>
          </w:p>
        </w:tc>
      </w:tr>
    </w:tbl>
    <w:p w:rsidR="00AB6762" w:rsidRPr="00AB6762" w:rsidRDefault="0092383A" w:rsidP="00B81CB6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</w:p>
    <w:p w:rsidR="008E3016" w:rsidRPr="004445E8" w:rsidRDefault="008E3016" w:rsidP="00651845">
      <w:pPr>
        <w:autoSpaceDE w:val="0"/>
        <w:autoSpaceDN w:val="0"/>
        <w:spacing w:beforeLines="50" w:afterLines="50"/>
        <w:jc w:val="center"/>
        <w:textAlignment w:val="baseline"/>
        <w:outlineLvl w:val="0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4445E8">
        <w:rPr>
          <w:rFonts w:ascii="华文中宋" w:eastAsia="华文中宋" w:hAnsi="华文中宋" w:hint="eastAsia"/>
          <w:b/>
          <w:color w:val="000000"/>
          <w:sz w:val="36"/>
          <w:szCs w:val="36"/>
        </w:rPr>
        <w:t>XX地区</w:t>
      </w:r>
      <w:r w:rsidR="000C099A" w:rsidRPr="004445E8">
        <w:rPr>
          <w:rFonts w:ascii="华文中宋" w:eastAsia="华文中宋" w:hAnsi="华文中宋" w:hint="eastAsia"/>
          <w:b/>
          <w:color w:val="000000"/>
          <w:sz w:val="36"/>
          <w:szCs w:val="36"/>
        </w:rPr>
        <w:t>（部门）</w:t>
      </w:r>
      <w:r w:rsidRPr="004445E8">
        <w:rPr>
          <w:rFonts w:ascii="华文中宋" w:eastAsia="华文中宋" w:hAnsi="华文中宋" w:hint="eastAsia"/>
          <w:b/>
          <w:color w:val="000000"/>
          <w:sz w:val="36"/>
          <w:szCs w:val="36"/>
        </w:rPr>
        <w:t>行政事业单位内部控制报告</w:t>
      </w:r>
    </w:p>
    <w:p w:rsidR="008E3016" w:rsidRDefault="008E3016" w:rsidP="008E3016">
      <w:pPr>
        <w:autoSpaceDE w:val="0"/>
        <w:autoSpaceDN w:val="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</w:p>
    <w:p w:rsidR="008E3016" w:rsidRPr="00464E78" w:rsidRDefault="008E3016" w:rsidP="008E3016">
      <w:pPr>
        <w:autoSpaceDE w:val="0"/>
        <w:autoSpaceDN w:val="0"/>
        <w:ind w:firstLineChars="200" w:firstLine="560"/>
        <w:textAlignment w:val="baseline"/>
        <w:rPr>
          <w:rFonts w:ascii="仿宋_GB2312" w:eastAsia="仿宋_GB2312"/>
          <w:sz w:val="28"/>
          <w:szCs w:val="28"/>
        </w:rPr>
      </w:pPr>
      <w:r w:rsidRPr="00464E78">
        <w:rPr>
          <w:rFonts w:ascii="仿宋_GB2312" w:eastAsia="仿宋_GB2312" w:hint="eastAsia"/>
          <w:sz w:val="28"/>
          <w:szCs w:val="28"/>
        </w:rPr>
        <w:t>为贯彻落实</w:t>
      </w:r>
      <w:r w:rsidRPr="007E6759">
        <w:rPr>
          <w:rFonts w:ascii="仿宋_GB2312" w:eastAsia="仿宋_GB2312" w:hint="eastAsia"/>
          <w:sz w:val="28"/>
          <w:szCs w:val="28"/>
        </w:rPr>
        <w:t>《财政部关于全面推进行政事业单位内部控制建设的指导意见》</w:t>
      </w:r>
      <w:r w:rsidR="00874645" w:rsidRPr="00464E78">
        <w:rPr>
          <w:rFonts w:ascii="仿宋_GB2312" w:eastAsia="仿宋_GB2312" w:hint="eastAsia"/>
          <w:sz w:val="28"/>
          <w:szCs w:val="28"/>
        </w:rPr>
        <w:t>（财会〔2015〕24号）</w:t>
      </w:r>
      <w:r>
        <w:rPr>
          <w:rFonts w:ascii="仿宋_GB2312" w:eastAsia="仿宋_GB2312" w:hint="eastAsia"/>
          <w:sz w:val="28"/>
          <w:szCs w:val="28"/>
        </w:rPr>
        <w:t>的有关精神</w:t>
      </w:r>
      <w:r w:rsidRPr="00464E78">
        <w:rPr>
          <w:rFonts w:ascii="仿宋_GB2312" w:eastAsia="仿宋_GB2312" w:hint="eastAsia"/>
          <w:sz w:val="28"/>
          <w:szCs w:val="28"/>
        </w:rPr>
        <w:t>，依据《行政事业单位内部控制规范（试行）》</w:t>
      </w:r>
      <w:r w:rsidR="00874645" w:rsidRPr="00464E78">
        <w:rPr>
          <w:rFonts w:ascii="仿宋_GB2312" w:eastAsia="仿宋_GB2312" w:hint="eastAsia"/>
          <w:sz w:val="28"/>
          <w:szCs w:val="28"/>
        </w:rPr>
        <w:t>（财会〔2012〕21号）</w:t>
      </w:r>
      <w:r w:rsidR="006620AB" w:rsidRPr="00464E78">
        <w:rPr>
          <w:rFonts w:ascii="仿宋_GB2312" w:eastAsia="仿宋_GB2312" w:hint="eastAsia"/>
          <w:sz w:val="28"/>
          <w:szCs w:val="28"/>
        </w:rPr>
        <w:t>和《行政事业单位内部控制报告管理制度</w:t>
      </w:r>
      <w:r w:rsidR="004445E8" w:rsidRPr="00464E78">
        <w:rPr>
          <w:rFonts w:ascii="仿宋_GB2312" w:eastAsia="仿宋_GB2312" w:hint="eastAsia"/>
          <w:sz w:val="28"/>
          <w:szCs w:val="28"/>
        </w:rPr>
        <w:t>（试行）</w:t>
      </w:r>
      <w:r w:rsidR="006620AB" w:rsidRPr="00464E78">
        <w:rPr>
          <w:rFonts w:ascii="仿宋_GB2312" w:eastAsia="仿宋_GB2312" w:hint="eastAsia"/>
          <w:sz w:val="28"/>
          <w:szCs w:val="28"/>
        </w:rPr>
        <w:t>》</w:t>
      </w:r>
      <w:r w:rsidR="004445E8" w:rsidRPr="00464E78">
        <w:rPr>
          <w:rFonts w:ascii="仿宋_GB2312" w:eastAsia="仿宋_GB2312" w:hint="eastAsia"/>
          <w:sz w:val="28"/>
          <w:szCs w:val="28"/>
        </w:rPr>
        <w:t>（财</w:t>
      </w:r>
      <w:r w:rsidR="0044568D" w:rsidRPr="00464E78">
        <w:rPr>
          <w:rFonts w:ascii="仿宋_GB2312" w:eastAsia="仿宋_GB2312" w:hint="eastAsia"/>
          <w:sz w:val="28"/>
          <w:szCs w:val="28"/>
        </w:rPr>
        <w:t>会计〔2017〕</w:t>
      </w:r>
      <w:r w:rsidR="00055D14" w:rsidRPr="00464E78">
        <w:rPr>
          <w:rFonts w:ascii="仿宋_GB2312" w:eastAsia="仿宋_GB2312"/>
          <w:sz w:val="28"/>
          <w:szCs w:val="28"/>
        </w:rPr>
        <w:t>1</w:t>
      </w:r>
      <w:r w:rsidR="0044568D" w:rsidRPr="00464E78">
        <w:rPr>
          <w:rFonts w:ascii="仿宋_GB2312" w:eastAsia="仿宋_GB2312" w:hint="eastAsia"/>
          <w:sz w:val="28"/>
          <w:szCs w:val="28"/>
        </w:rPr>
        <w:t>号</w:t>
      </w:r>
      <w:r w:rsidR="004445E8" w:rsidRPr="00464E78">
        <w:rPr>
          <w:rFonts w:ascii="仿宋_GB2312" w:eastAsia="仿宋_GB2312" w:hint="eastAsia"/>
          <w:sz w:val="28"/>
          <w:szCs w:val="28"/>
        </w:rPr>
        <w:t>）</w:t>
      </w:r>
      <w:r w:rsidRPr="00464E78">
        <w:rPr>
          <w:rFonts w:ascii="仿宋_GB2312" w:eastAsia="仿宋_GB2312" w:hint="eastAsia"/>
          <w:sz w:val="28"/>
          <w:szCs w:val="28"/>
        </w:rPr>
        <w:t>的有关规定，现将</w:t>
      </w:r>
      <w:r w:rsidR="00270A7B" w:rsidRPr="00464E78">
        <w:rPr>
          <w:rFonts w:ascii="仿宋_GB2312" w:eastAsia="仿宋_GB2312" w:hint="eastAsia"/>
          <w:sz w:val="28"/>
          <w:szCs w:val="28"/>
        </w:rPr>
        <w:t>本地区（部门）</w:t>
      </w:r>
      <w:r w:rsidRPr="00464E78">
        <w:rPr>
          <w:rFonts w:ascii="仿宋_GB2312" w:eastAsia="仿宋_GB2312" w:hint="eastAsia"/>
          <w:sz w:val="28"/>
          <w:szCs w:val="28"/>
        </w:rPr>
        <w:t>201</w:t>
      </w:r>
      <w:r w:rsidR="00055D14" w:rsidRPr="00464E78">
        <w:rPr>
          <w:rFonts w:ascii="仿宋_GB2312" w:eastAsia="仿宋_GB2312" w:hint="eastAsia"/>
          <w:sz w:val="28"/>
          <w:szCs w:val="28"/>
        </w:rPr>
        <w:t>7</w:t>
      </w:r>
      <w:r w:rsidRPr="00464E78">
        <w:rPr>
          <w:rFonts w:ascii="仿宋_GB2312" w:eastAsia="仿宋_GB2312" w:hint="eastAsia"/>
          <w:sz w:val="28"/>
          <w:szCs w:val="28"/>
        </w:rPr>
        <w:t>年行政事业单位内部控制工作情况报告如下：</w:t>
      </w:r>
    </w:p>
    <w:p w:rsidR="008E3016" w:rsidRPr="004445E8" w:rsidRDefault="008E3016" w:rsidP="00651845">
      <w:pPr>
        <w:autoSpaceDE w:val="0"/>
        <w:autoSpaceDN w:val="0"/>
        <w:spacing w:beforeLines="50" w:afterLines="50"/>
        <w:ind w:firstLineChars="202" w:firstLine="566"/>
        <w:textAlignment w:val="baseline"/>
        <w:rPr>
          <w:rFonts w:ascii="黑体" w:eastAsia="黑体" w:hAnsi="黑体"/>
          <w:color w:val="000000"/>
          <w:sz w:val="28"/>
          <w:szCs w:val="28"/>
        </w:rPr>
      </w:pPr>
      <w:r w:rsidRPr="004445E8">
        <w:rPr>
          <w:rFonts w:ascii="黑体" w:eastAsia="黑体" w:hAnsi="黑体" w:hint="eastAsia"/>
          <w:color w:val="000000"/>
          <w:sz w:val="28"/>
          <w:szCs w:val="28"/>
        </w:rPr>
        <w:t>一、组织开展内部控制</w:t>
      </w:r>
      <w:r w:rsidR="00A058A5" w:rsidRPr="004445E8">
        <w:rPr>
          <w:rFonts w:ascii="黑体" w:eastAsia="黑体" w:hAnsi="黑体" w:hint="eastAsia"/>
          <w:color w:val="000000"/>
          <w:sz w:val="28"/>
          <w:szCs w:val="28"/>
        </w:rPr>
        <w:t>建立与实</w:t>
      </w:r>
      <w:bookmarkStart w:id="0" w:name="_GoBack"/>
      <w:bookmarkEnd w:id="0"/>
      <w:r w:rsidR="00A058A5" w:rsidRPr="004445E8">
        <w:rPr>
          <w:rFonts w:ascii="黑体" w:eastAsia="黑体" w:hAnsi="黑体" w:hint="eastAsia"/>
          <w:color w:val="000000"/>
          <w:sz w:val="28"/>
          <w:szCs w:val="28"/>
        </w:rPr>
        <w:t>施</w:t>
      </w:r>
      <w:r w:rsidRPr="004445E8">
        <w:rPr>
          <w:rFonts w:ascii="黑体" w:eastAsia="黑体" w:hAnsi="黑体" w:hint="eastAsia"/>
          <w:color w:val="000000"/>
          <w:sz w:val="28"/>
          <w:szCs w:val="28"/>
        </w:rPr>
        <w:t>工作的总体情况</w:t>
      </w:r>
    </w:p>
    <w:p w:rsidR="008E3016" w:rsidRDefault="008E3016" w:rsidP="00651845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（</w:t>
      </w:r>
      <w:r w:rsidR="006620AB">
        <w:rPr>
          <w:rFonts w:ascii="仿宋_GB2312" w:eastAsia="仿宋_GB2312" w:hAnsi="黑体" w:hint="eastAsia"/>
          <w:color w:val="000000"/>
          <w:sz w:val="28"/>
          <w:szCs w:val="28"/>
        </w:rPr>
        <w:t>一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）本地区</w:t>
      </w:r>
      <w:r w:rsidR="000C099A">
        <w:rPr>
          <w:rFonts w:ascii="仿宋_GB2312" w:eastAsia="仿宋_GB2312" w:hAnsi="仿宋_GB2312" w:hint="eastAsia"/>
          <w:color w:val="000000"/>
          <w:sz w:val="28"/>
          <w:szCs w:val="28"/>
        </w:rPr>
        <w:t>(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部门</w:t>
      </w:r>
      <w:r w:rsidR="000C099A">
        <w:rPr>
          <w:rFonts w:ascii="仿宋_GB2312" w:eastAsia="仿宋_GB2312" w:hAnsi="仿宋_GB2312" w:hint="eastAsia"/>
          <w:color w:val="000000"/>
          <w:sz w:val="28"/>
          <w:szCs w:val="28"/>
        </w:rPr>
        <w:t>)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对内部控制</w:t>
      </w:r>
      <w:r w:rsidR="00A058A5" w:rsidRPr="00A058A5">
        <w:rPr>
          <w:rFonts w:ascii="仿宋_GB2312" w:eastAsia="仿宋_GB2312" w:hAnsi="黑体" w:hint="eastAsia"/>
          <w:color w:val="000000"/>
          <w:sz w:val="28"/>
          <w:szCs w:val="28"/>
        </w:rPr>
        <w:t>建立与实施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工作的组织情况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。</w:t>
      </w:r>
    </w:p>
    <w:p w:rsidR="001B6DCD" w:rsidRDefault="001B6DCD" w:rsidP="00651845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（二）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本地区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(部门)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对内部控制</w:t>
      </w:r>
      <w:r w:rsidRPr="00A058A5">
        <w:rPr>
          <w:rFonts w:ascii="仿宋_GB2312" w:eastAsia="仿宋_GB2312" w:hAnsi="黑体" w:hint="eastAsia"/>
          <w:color w:val="000000"/>
          <w:sz w:val="28"/>
          <w:szCs w:val="28"/>
        </w:rPr>
        <w:t>建立与实施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工作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的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动员情况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。</w:t>
      </w:r>
    </w:p>
    <w:p w:rsidR="001B6DCD" w:rsidRPr="002B4AE3" w:rsidRDefault="001B6DCD" w:rsidP="00651845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（三）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本地区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(部门)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对内部控制</w:t>
      </w:r>
      <w:r w:rsidRPr="00A058A5">
        <w:rPr>
          <w:rFonts w:ascii="仿宋_GB2312" w:eastAsia="仿宋_GB2312" w:hAnsi="黑体" w:hint="eastAsia"/>
          <w:color w:val="000000"/>
          <w:sz w:val="28"/>
          <w:szCs w:val="28"/>
        </w:rPr>
        <w:t>建立与实施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工作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的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部署情况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。</w:t>
      </w:r>
    </w:p>
    <w:p w:rsidR="00055D14" w:rsidRDefault="00E57843" w:rsidP="00651845">
      <w:pPr>
        <w:autoSpaceDE w:val="0"/>
        <w:autoSpaceDN w:val="0"/>
        <w:spacing w:beforeLines="50" w:afterLines="50"/>
        <w:ind w:firstLine="567"/>
        <w:textAlignment w:val="baseline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（四</w:t>
      </w:r>
      <w:r w:rsidR="008E3016" w:rsidRPr="002B4AE3">
        <w:rPr>
          <w:rFonts w:ascii="仿宋_GB2312" w:eastAsia="仿宋_GB2312" w:hAnsi="黑体" w:hint="eastAsia"/>
          <w:color w:val="000000"/>
          <w:sz w:val="28"/>
          <w:szCs w:val="28"/>
        </w:rPr>
        <w:t>）所属</w:t>
      </w:r>
      <w:r w:rsidR="008E3016">
        <w:rPr>
          <w:rFonts w:ascii="仿宋_GB2312" w:eastAsia="仿宋_GB2312" w:hAnsi="黑体" w:hint="eastAsia"/>
          <w:color w:val="000000"/>
          <w:sz w:val="28"/>
          <w:szCs w:val="28"/>
        </w:rPr>
        <w:t>单位的落实及执行情况等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。</w:t>
      </w:r>
    </w:p>
    <w:p w:rsidR="008E3016" w:rsidRPr="004445E8" w:rsidRDefault="00055B71" w:rsidP="00651845">
      <w:pPr>
        <w:autoSpaceDE w:val="0"/>
        <w:autoSpaceDN w:val="0"/>
        <w:spacing w:beforeLines="50" w:afterLines="50"/>
        <w:ind w:firstLineChars="202" w:firstLine="566"/>
        <w:textAlignment w:val="baseline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二</w:t>
      </w:r>
      <w:r w:rsidR="008E3016" w:rsidRPr="004445E8">
        <w:rPr>
          <w:rFonts w:ascii="黑体" w:eastAsia="黑体" w:hAnsi="黑体" w:hint="eastAsia"/>
          <w:color w:val="000000"/>
          <w:sz w:val="28"/>
          <w:szCs w:val="28"/>
        </w:rPr>
        <w:t>、组织开展内部控制工作的主要方法</w:t>
      </w:r>
      <w:r w:rsidR="004E21AC">
        <w:rPr>
          <w:rFonts w:ascii="黑体" w:eastAsia="黑体" w:hAnsi="黑体" w:hint="eastAsia"/>
          <w:color w:val="000000"/>
          <w:sz w:val="28"/>
          <w:szCs w:val="28"/>
        </w:rPr>
        <w:t>、</w:t>
      </w:r>
      <w:r w:rsidR="008E3016" w:rsidRPr="004445E8">
        <w:rPr>
          <w:rFonts w:ascii="黑体" w:eastAsia="黑体" w:hAnsi="黑体" w:hint="eastAsia"/>
          <w:color w:val="000000"/>
          <w:sz w:val="28"/>
          <w:szCs w:val="28"/>
        </w:rPr>
        <w:t>经验</w:t>
      </w:r>
      <w:r w:rsidR="004E21AC">
        <w:rPr>
          <w:rFonts w:ascii="黑体" w:eastAsia="黑体" w:hAnsi="黑体" w:hint="eastAsia"/>
          <w:color w:val="000000"/>
          <w:sz w:val="28"/>
          <w:szCs w:val="28"/>
        </w:rPr>
        <w:t>和</w:t>
      </w:r>
      <w:r w:rsidR="008E3016" w:rsidRPr="004445E8">
        <w:rPr>
          <w:rFonts w:ascii="黑体" w:eastAsia="黑体" w:hAnsi="黑体" w:hint="eastAsia"/>
          <w:color w:val="000000"/>
          <w:sz w:val="28"/>
          <w:szCs w:val="28"/>
        </w:rPr>
        <w:t>做法</w:t>
      </w:r>
    </w:p>
    <w:p w:rsidR="008E3016" w:rsidRPr="002B4AE3" w:rsidRDefault="00916E3B" w:rsidP="00651845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（一）</w:t>
      </w:r>
      <w:r w:rsidR="00270A7B">
        <w:rPr>
          <w:rFonts w:ascii="仿宋_GB2312" w:eastAsia="仿宋_GB2312" w:hAnsi="黑体" w:hint="eastAsia"/>
          <w:color w:val="000000"/>
          <w:sz w:val="28"/>
          <w:szCs w:val="28"/>
        </w:rPr>
        <w:t>地区（部门）</w:t>
      </w:r>
      <w:r w:rsidR="008E3016" w:rsidRPr="002B4AE3">
        <w:rPr>
          <w:rFonts w:ascii="仿宋_GB2312" w:eastAsia="仿宋_GB2312" w:hAnsi="黑体" w:hint="eastAsia"/>
          <w:color w:val="000000"/>
          <w:sz w:val="28"/>
          <w:szCs w:val="28"/>
        </w:rPr>
        <w:t>层面工作协调机制</w:t>
      </w:r>
      <w:r w:rsidR="008E3016">
        <w:rPr>
          <w:rFonts w:ascii="仿宋_GB2312" w:eastAsia="仿宋_GB2312" w:hAnsi="黑体" w:hint="eastAsia"/>
          <w:color w:val="000000"/>
          <w:sz w:val="28"/>
          <w:szCs w:val="28"/>
        </w:rPr>
        <w:t>的</w:t>
      </w:r>
      <w:r w:rsidR="008E3016" w:rsidRPr="002B4AE3">
        <w:rPr>
          <w:rFonts w:ascii="仿宋_GB2312" w:eastAsia="仿宋_GB2312" w:hAnsi="黑体" w:hint="eastAsia"/>
          <w:color w:val="000000"/>
          <w:sz w:val="28"/>
          <w:szCs w:val="28"/>
        </w:rPr>
        <w:t>建立情况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。</w:t>
      </w:r>
    </w:p>
    <w:p w:rsidR="008E3016" w:rsidRPr="002B4AE3" w:rsidRDefault="008E3016" w:rsidP="00651845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（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二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）</w:t>
      </w:r>
      <w:r w:rsidR="00270A7B">
        <w:rPr>
          <w:rFonts w:ascii="仿宋_GB2312" w:eastAsia="仿宋_GB2312" w:hAnsi="黑体" w:hint="eastAsia"/>
          <w:color w:val="000000"/>
          <w:sz w:val="28"/>
          <w:szCs w:val="28"/>
        </w:rPr>
        <w:t>地区（部门）</w:t>
      </w:r>
      <w:r w:rsidR="00916E3B" w:rsidRPr="002B4AE3">
        <w:rPr>
          <w:rFonts w:ascii="仿宋_GB2312" w:eastAsia="仿宋_GB2312" w:hAnsi="黑体" w:hint="eastAsia"/>
          <w:color w:val="000000"/>
          <w:sz w:val="28"/>
          <w:szCs w:val="28"/>
        </w:rPr>
        <w:t>层面</w:t>
      </w:r>
      <w:r w:rsidR="00916E3B">
        <w:rPr>
          <w:rFonts w:ascii="仿宋_GB2312" w:eastAsia="仿宋_GB2312" w:hAnsi="黑体" w:hint="eastAsia"/>
          <w:color w:val="000000"/>
          <w:sz w:val="28"/>
          <w:szCs w:val="28"/>
        </w:rPr>
        <w:t>组织开展</w:t>
      </w:r>
      <w:r w:rsidR="00DD7470">
        <w:rPr>
          <w:rFonts w:ascii="仿宋_GB2312" w:eastAsia="仿宋_GB2312" w:hAnsi="黑体" w:hint="eastAsia"/>
          <w:color w:val="000000"/>
          <w:sz w:val="28"/>
          <w:szCs w:val="28"/>
        </w:rPr>
        <w:t>内部控制工作</w:t>
      </w:r>
      <w:r w:rsidR="00916E3B">
        <w:rPr>
          <w:rFonts w:ascii="仿宋_GB2312" w:eastAsia="仿宋_GB2312" w:hAnsi="黑体" w:hint="eastAsia"/>
          <w:color w:val="000000"/>
          <w:sz w:val="28"/>
          <w:szCs w:val="28"/>
        </w:rPr>
        <w:t>的</w:t>
      </w:r>
      <w:r w:rsidR="00DD7470">
        <w:rPr>
          <w:rFonts w:ascii="仿宋_GB2312" w:eastAsia="仿宋_GB2312" w:hAnsi="黑体" w:hint="eastAsia"/>
          <w:color w:val="000000"/>
          <w:sz w:val="28"/>
          <w:szCs w:val="28"/>
        </w:rPr>
        <w:t>工作方案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。</w:t>
      </w:r>
    </w:p>
    <w:p w:rsidR="00055D14" w:rsidRDefault="00EB2509" w:rsidP="00651845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（</w:t>
      </w:r>
      <w:r w:rsidR="001B6DCD">
        <w:rPr>
          <w:rFonts w:ascii="仿宋_GB2312" w:eastAsia="仿宋_GB2312" w:hAnsi="黑体" w:hint="eastAsia"/>
          <w:color w:val="000000"/>
          <w:sz w:val="28"/>
          <w:szCs w:val="28"/>
        </w:rPr>
        <w:t>三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）</w:t>
      </w:r>
      <w:r w:rsidR="001B6DCD">
        <w:rPr>
          <w:rFonts w:ascii="仿宋_GB2312" w:eastAsia="仿宋_GB2312" w:hAnsi="黑体" w:hint="eastAsia"/>
          <w:color w:val="000000"/>
          <w:sz w:val="28"/>
          <w:szCs w:val="28"/>
        </w:rPr>
        <w:t>地区（部门）</w:t>
      </w:r>
      <w:r w:rsidR="001B6DCD">
        <w:rPr>
          <w:rFonts w:ascii="仿宋_GB2312" w:eastAsia="仿宋_GB2312" w:hAnsi="仿宋_GB2312" w:hint="eastAsia"/>
          <w:color w:val="000000"/>
          <w:sz w:val="28"/>
          <w:szCs w:val="28"/>
        </w:rPr>
        <w:t>层面的内部控制评价与监督情况</w:t>
      </w:r>
      <w:r w:rsidR="00DA55BC">
        <w:rPr>
          <w:rFonts w:ascii="仿宋_GB2312" w:eastAsia="仿宋_GB2312" w:hAnsi="仿宋_GB2312" w:hint="eastAsia"/>
          <w:color w:val="000000"/>
          <w:sz w:val="28"/>
          <w:szCs w:val="28"/>
        </w:rPr>
        <w:t>。</w:t>
      </w:r>
    </w:p>
    <w:p w:rsidR="008E3016" w:rsidRPr="002B4AE3" w:rsidRDefault="008E3016" w:rsidP="00651845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（</w:t>
      </w:r>
      <w:r w:rsidR="001B6DCD">
        <w:rPr>
          <w:rFonts w:ascii="仿宋_GB2312" w:eastAsia="仿宋_GB2312" w:hAnsi="黑体" w:hint="eastAsia"/>
          <w:color w:val="000000"/>
          <w:sz w:val="28"/>
          <w:szCs w:val="28"/>
        </w:rPr>
        <w:t>四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）在组织</w:t>
      </w:r>
      <w:r w:rsidR="00270A7B">
        <w:rPr>
          <w:rFonts w:ascii="仿宋_GB2312" w:eastAsia="仿宋_GB2312" w:hAnsi="黑体" w:hint="eastAsia"/>
          <w:color w:val="000000"/>
          <w:sz w:val="28"/>
          <w:szCs w:val="28"/>
        </w:rPr>
        <w:t>本地区（部门）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所属单位建立与实施内部控制的过程中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总结出的经验</w:t>
      </w:r>
      <w:r w:rsidR="00783EE0">
        <w:rPr>
          <w:rFonts w:ascii="仿宋_GB2312" w:eastAsia="仿宋_GB2312" w:hAnsi="黑体" w:hint="eastAsia"/>
          <w:color w:val="000000"/>
          <w:sz w:val="28"/>
          <w:szCs w:val="28"/>
        </w:rPr>
        <w:t>、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做法等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。</w:t>
      </w:r>
    </w:p>
    <w:p w:rsidR="008E3016" w:rsidRPr="004445E8" w:rsidRDefault="00055B71" w:rsidP="00651845">
      <w:pPr>
        <w:autoSpaceDE w:val="0"/>
        <w:autoSpaceDN w:val="0"/>
        <w:spacing w:beforeLines="50" w:afterLines="50"/>
        <w:ind w:left="147" w:firstLine="420"/>
        <w:textAlignment w:val="baseline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三</w:t>
      </w:r>
      <w:r w:rsidR="008E3016" w:rsidRPr="004445E8">
        <w:rPr>
          <w:rFonts w:ascii="黑体" w:eastAsia="黑体" w:hAnsi="黑体" w:hint="eastAsia"/>
          <w:color w:val="000000"/>
          <w:sz w:val="28"/>
          <w:szCs w:val="28"/>
        </w:rPr>
        <w:t>、开展内部控制工作</w:t>
      </w:r>
      <w:r w:rsidR="00BA26F8" w:rsidRPr="004445E8">
        <w:rPr>
          <w:rFonts w:ascii="黑体" w:eastAsia="黑体" w:hAnsi="黑体" w:hint="eastAsia"/>
          <w:color w:val="000000"/>
          <w:sz w:val="28"/>
          <w:szCs w:val="28"/>
        </w:rPr>
        <w:t>取得的</w:t>
      </w:r>
      <w:r w:rsidR="008E3016" w:rsidRPr="004445E8">
        <w:rPr>
          <w:rFonts w:ascii="黑体" w:eastAsia="黑体" w:hAnsi="黑体" w:hint="eastAsia"/>
          <w:color w:val="000000"/>
          <w:sz w:val="28"/>
          <w:szCs w:val="28"/>
        </w:rPr>
        <w:t>成效</w:t>
      </w:r>
    </w:p>
    <w:p w:rsidR="008E3016" w:rsidRDefault="008E3016" w:rsidP="00651845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（一）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本地区（部门）</w:t>
      </w:r>
      <w:r w:rsidR="00DA55BC" w:rsidRPr="00610CA6">
        <w:rPr>
          <w:rFonts w:ascii="仿宋_GB2312" w:eastAsia="仿宋_GB2312" w:hAnsi="黑体" w:hint="eastAsia"/>
          <w:color w:val="000000"/>
          <w:sz w:val="28"/>
          <w:szCs w:val="28"/>
        </w:rPr>
        <w:t>在内部控制意识及管理水平上的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整体</w:t>
      </w:r>
      <w:r w:rsidR="00DA55BC" w:rsidRPr="00610CA6">
        <w:rPr>
          <w:rFonts w:ascii="仿宋_GB2312" w:eastAsia="仿宋_GB2312" w:hAnsi="黑体" w:hint="eastAsia"/>
          <w:color w:val="000000"/>
          <w:sz w:val="28"/>
          <w:szCs w:val="28"/>
        </w:rPr>
        <w:t>成效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。</w:t>
      </w:r>
    </w:p>
    <w:p w:rsidR="00EB2509" w:rsidRDefault="00EB2509" w:rsidP="00651845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（二）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本地区（部门）</w:t>
      </w:r>
      <w:r w:rsidR="00DA55BC" w:rsidRPr="00610CA6">
        <w:rPr>
          <w:rFonts w:ascii="仿宋_GB2312" w:eastAsia="仿宋_GB2312" w:hAnsi="黑体" w:hint="eastAsia"/>
          <w:color w:val="000000"/>
          <w:sz w:val="28"/>
          <w:szCs w:val="28"/>
        </w:rPr>
        <w:t>在预算业务管理、收支业务管理、政府采购业务管理、资产管理、建设项目管理及合同管理在内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的</w:t>
      </w:r>
      <w:r w:rsidR="00DA55BC" w:rsidRPr="00610CA6">
        <w:rPr>
          <w:rFonts w:ascii="仿宋_GB2312" w:eastAsia="仿宋_GB2312" w:hAnsi="黑体" w:hint="eastAsia"/>
          <w:color w:val="000000"/>
          <w:sz w:val="28"/>
          <w:szCs w:val="28"/>
        </w:rPr>
        <w:t>六大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经济</w:t>
      </w:r>
      <w:r w:rsidR="00DA55BC" w:rsidRPr="00610CA6">
        <w:rPr>
          <w:rFonts w:ascii="仿宋_GB2312" w:eastAsia="仿宋_GB2312" w:hAnsi="黑体" w:hint="eastAsia"/>
          <w:color w:val="000000"/>
          <w:sz w:val="28"/>
          <w:szCs w:val="28"/>
        </w:rPr>
        <w:t>业务领域中建立与实施内部控制后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取得</w:t>
      </w:r>
      <w:r w:rsidR="00DA55BC" w:rsidRPr="00610CA6">
        <w:rPr>
          <w:rFonts w:ascii="仿宋_GB2312" w:eastAsia="仿宋_GB2312" w:hAnsi="黑体" w:hint="eastAsia"/>
          <w:color w:val="000000"/>
          <w:sz w:val="28"/>
          <w:szCs w:val="28"/>
        </w:rPr>
        <w:t>的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整</w:t>
      </w:r>
      <w:r w:rsidR="00DA55BC" w:rsidRPr="00610CA6">
        <w:rPr>
          <w:rFonts w:ascii="仿宋_GB2312" w:eastAsia="仿宋_GB2312" w:hAnsi="黑体" w:hint="eastAsia"/>
          <w:color w:val="000000"/>
          <w:sz w:val="28"/>
          <w:szCs w:val="28"/>
        </w:rPr>
        <w:t>体成效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。</w:t>
      </w:r>
    </w:p>
    <w:p w:rsidR="00AB301B" w:rsidRPr="001B6DCD" w:rsidRDefault="004126C0" w:rsidP="00651845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（三）本地区教育、医疗和科研</w:t>
      </w:r>
      <w:r w:rsidR="00AB301B">
        <w:rPr>
          <w:rFonts w:ascii="仿宋_GB2312" w:eastAsia="仿宋_GB2312" w:hAnsi="黑体" w:hint="eastAsia"/>
          <w:color w:val="000000"/>
          <w:sz w:val="28"/>
          <w:szCs w:val="28"/>
        </w:rPr>
        <w:t>行业</w:t>
      </w:r>
      <w:r w:rsidR="00AB301B" w:rsidRPr="00610CA6">
        <w:rPr>
          <w:rFonts w:ascii="仿宋_GB2312" w:eastAsia="仿宋_GB2312" w:hAnsi="黑体" w:hint="eastAsia"/>
          <w:color w:val="000000"/>
          <w:sz w:val="28"/>
          <w:szCs w:val="28"/>
        </w:rPr>
        <w:t>在预算业务管理、收支业务管理、政府采购业务管理、资产管理、建设项目管理及合同管理在内</w:t>
      </w:r>
      <w:r w:rsidR="00AB301B">
        <w:rPr>
          <w:rFonts w:ascii="仿宋_GB2312" w:eastAsia="仿宋_GB2312" w:hAnsi="黑体" w:hint="eastAsia"/>
          <w:color w:val="000000"/>
          <w:sz w:val="28"/>
          <w:szCs w:val="28"/>
        </w:rPr>
        <w:t>的</w:t>
      </w:r>
      <w:r w:rsidR="00AB301B" w:rsidRPr="00610CA6">
        <w:rPr>
          <w:rFonts w:ascii="仿宋_GB2312" w:eastAsia="仿宋_GB2312" w:hAnsi="黑体" w:hint="eastAsia"/>
          <w:color w:val="000000"/>
          <w:sz w:val="28"/>
          <w:szCs w:val="28"/>
        </w:rPr>
        <w:t>六大</w:t>
      </w:r>
      <w:r w:rsidR="00AB301B">
        <w:rPr>
          <w:rFonts w:ascii="仿宋_GB2312" w:eastAsia="仿宋_GB2312" w:hAnsi="黑体" w:hint="eastAsia"/>
          <w:color w:val="000000"/>
          <w:sz w:val="28"/>
          <w:szCs w:val="28"/>
        </w:rPr>
        <w:t>经济</w:t>
      </w:r>
      <w:r w:rsidR="00AB301B" w:rsidRPr="00610CA6">
        <w:rPr>
          <w:rFonts w:ascii="仿宋_GB2312" w:eastAsia="仿宋_GB2312" w:hAnsi="黑体" w:hint="eastAsia"/>
          <w:color w:val="000000"/>
          <w:sz w:val="28"/>
          <w:szCs w:val="28"/>
        </w:rPr>
        <w:t>业务领域中建立与实施内部控制后</w:t>
      </w:r>
      <w:r w:rsidR="00AB301B">
        <w:rPr>
          <w:rFonts w:ascii="仿宋_GB2312" w:eastAsia="仿宋_GB2312" w:hAnsi="黑体" w:hint="eastAsia"/>
          <w:color w:val="000000"/>
          <w:sz w:val="28"/>
          <w:szCs w:val="28"/>
        </w:rPr>
        <w:t>取得</w:t>
      </w:r>
      <w:r w:rsidR="00AB301B" w:rsidRPr="00610CA6">
        <w:rPr>
          <w:rFonts w:ascii="仿宋_GB2312" w:eastAsia="仿宋_GB2312" w:hAnsi="黑体" w:hint="eastAsia"/>
          <w:color w:val="000000"/>
          <w:sz w:val="28"/>
          <w:szCs w:val="28"/>
        </w:rPr>
        <w:t>的</w:t>
      </w:r>
      <w:r w:rsidR="00AB301B">
        <w:rPr>
          <w:rFonts w:ascii="仿宋_GB2312" w:eastAsia="仿宋_GB2312" w:hAnsi="黑体" w:hint="eastAsia"/>
          <w:color w:val="000000"/>
          <w:sz w:val="28"/>
          <w:szCs w:val="28"/>
        </w:rPr>
        <w:t>整</w:t>
      </w:r>
      <w:r w:rsidR="00AB301B" w:rsidRPr="00610CA6">
        <w:rPr>
          <w:rFonts w:ascii="仿宋_GB2312" w:eastAsia="仿宋_GB2312" w:hAnsi="黑体" w:hint="eastAsia"/>
          <w:color w:val="000000"/>
          <w:sz w:val="28"/>
          <w:szCs w:val="28"/>
        </w:rPr>
        <w:t>体成效</w:t>
      </w:r>
      <w:r w:rsidR="00AB301B">
        <w:rPr>
          <w:rFonts w:ascii="仿宋_GB2312" w:eastAsia="仿宋_GB2312" w:hAnsi="黑体" w:hint="eastAsia"/>
          <w:color w:val="000000"/>
          <w:sz w:val="28"/>
          <w:szCs w:val="28"/>
        </w:rPr>
        <w:t>。</w:t>
      </w:r>
    </w:p>
    <w:p w:rsidR="008E3016" w:rsidRDefault="008E3016" w:rsidP="00651845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（</w:t>
      </w:r>
      <w:r w:rsidR="00AB301B">
        <w:rPr>
          <w:rFonts w:ascii="仿宋_GB2312" w:eastAsia="仿宋_GB2312" w:hAnsi="黑体" w:hint="eastAsia"/>
          <w:color w:val="000000"/>
          <w:sz w:val="28"/>
          <w:szCs w:val="28"/>
        </w:rPr>
        <w:t>四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）</w:t>
      </w:r>
      <w:r w:rsidR="00DA55BC">
        <w:rPr>
          <w:rFonts w:ascii="仿宋_GB2312" w:eastAsia="仿宋_GB2312" w:hAnsi="黑体" w:hint="eastAsia"/>
          <w:color w:val="000000"/>
          <w:sz w:val="28"/>
          <w:szCs w:val="28"/>
        </w:rPr>
        <w:t>本地区（部门）</w:t>
      </w:r>
      <w:r w:rsidR="00DA55BC" w:rsidRPr="00610CA6">
        <w:rPr>
          <w:rFonts w:ascii="仿宋_GB2312" w:eastAsia="仿宋_GB2312" w:hAnsi="黑体" w:hint="eastAsia"/>
          <w:color w:val="000000"/>
          <w:sz w:val="28"/>
          <w:szCs w:val="28"/>
        </w:rPr>
        <w:t>在</w:t>
      </w:r>
      <w:r w:rsidR="00DA55BC">
        <w:rPr>
          <w:rFonts w:ascii="仿宋_GB2312" w:eastAsia="仿宋_GB2312" w:hAnsi="仿宋_GB2312" w:hint="eastAsia"/>
          <w:color w:val="000000"/>
          <w:sz w:val="28"/>
          <w:szCs w:val="28"/>
        </w:rPr>
        <w:t>内部控制评价与监督中取得的整体成效。</w:t>
      </w:r>
    </w:p>
    <w:p w:rsidR="008E3016" w:rsidRPr="004445E8" w:rsidRDefault="00055B71" w:rsidP="00651845">
      <w:pPr>
        <w:autoSpaceDE w:val="0"/>
        <w:autoSpaceDN w:val="0"/>
        <w:spacing w:beforeLines="50" w:afterLines="50"/>
        <w:ind w:left="147" w:firstLine="420"/>
        <w:textAlignment w:val="baseline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四</w:t>
      </w:r>
      <w:r w:rsidR="00BA26F8" w:rsidRPr="004445E8">
        <w:rPr>
          <w:rFonts w:ascii="黑体" w:eastAsia="黑体" w:hAnsi="黑体" w:hint="eastAsia"/>
          <w:color w:val="000000"/>
          <w:sz w:val="28"/>
          <w:szCs w:val="28"/>
        </w:rPr>
        <w:t>、下一步工作</w:t>
      </w:r>
      <w:r w:rsidR="008E3016" w:rsidRPr="004445E8">
        <w:rPr>
          <w:rFonts w:ascii="黑体" w:eastAsia="黑体" w:hAnsi="黑体" w:hint="eastAsia"/>
          <w:color w:val="000000"/>
          <w:sz w:val="28"/>
          <w:szCs w:val="28"/>
        </w:rPr>
        <w:t>计划</w:t>
      </w:r>
    </w:p>
    <w:p w:rsidR="008E3016" w:rsidRDefault="000F1D7C" w:rsidP="00651845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（一）</w:t>
      </w:r>
      <w:r w:rsidR="00270A7B">
        <w:rPr>
          <w:rFonts w:ascii="仿宋_GB2312" w:eastAsia="仿宋_GB2312" w:hAnsi="黑体" w:hint="eastAsia"/>
          <w:color w:val="000000"/>
          <w:sz w:val="28"/>
          <w:szCs w:val="28"/>
        </w:rPr>
        <w:t>本地区（部门）</w:t>
      </w:r>
      <w:r w:rsidR="008E3016" w:rsidRPr="003A251C">
        <w:rPr>
          <w:rFonts w:ascii="仿宋_GB2312" w:eastAsia="仿宋_GB2312" w:hAnsi="黑体" w:hint="eastAsia"/>
          <w:color w:val="000000"/>
          <w:sz w:val="28"/>
          <w:szCs w:val="28"/>
        </w:rPr>
        <w:t>拟采取的进一步推</w:t>
      </w:r>
      <w:r w:rsidR="00916E3B">
        <w:rPr>
          <w:rFonts w:ascii="仿宋_GB2312" w:eastAsia="仿宋_GB2312" w:hAnsi="黑体" w:hint="eastAsia"/>
          <w:color w:val="000000"/>
          <w:sz w:val="28"/>
          <w:szCs w:val="28"/>
        </w:rPr>
        <w:t>进</w:t>
      </w:r>
      <w:r w:rsidR="008E3016" w:rsidRPr="003A251C">
        <w:rPr>
          <w:rFonts w:ascii="仿宋_GB2312" w:eastAsia="仿宋_GB2312" w:hAnsi="黑体" w:hint="eastAsia"/>
          <w:color w:val="000000"/>
          <w:sz w:val="28"/>
          <w:szCs w:val="28"/>
        </w:rPr>
        <w:t>内部控制工作的计划，一般应包括</w:t>
      </w:r>
      <w:r w:rsidR="00BA26F8">
        <w:rPr>
          <w:rFonts w:ascii="仿宋_GB2312" w:eastAsia="仿宋_GB2312" w:hAnsi="黑体" w:hint="eastAsia"/>
          <w:color w:val="000000"/>
          <w:sz w:val="28"/>
          <w:szCs w:val="28"/>
        </w:rPr>
        <w:t>工作计划中</w:t>
      </w:r>
      <w:r w:rsidR="008E3016" w:rsidRPr="003A251C">
        <w:rPr>
          <w:rFonts w:ascii="仿宋_GB2312" w:eastAsia="仿宋_GB2312" w:hAnsi="黑体" w:hint="eastAsia"/>
          <w:color w:val="000000"/>
          <w:sz w:val="28"/>
          <w:szCs w:val="28"/>
        </w:rPr>
        <w:t>工作的牵头单位或部门、相关时间规划、拟实现的阶段性目标</w:t>
      </w:r>
      <w:r w:rsidR="00916E3B" w:rsidRPr="003A251C">
        <w:rPr>
          <w:rFonts w:ascii="仿宋_GB2312" w:eastAsia="仿宋_GB2312" w:hAnsi="黑体" w:hint="eastAsia"/>
          <w:color w:val="000000"/>
          <w:sz w:val="28"/>
          <w:szCs w:val="28"/>
        </w:rPr>
        <w:t>及</w:t>
      </w:r>
      <w:r w:rsidR="00916E3B">
        <w:rPr>
          <w:rFonts w:ascii="仿宋_GB2312" w:eastAsia="仿宋_GB2312" w:hAnsi="黑体" w:hint="eastAsia"/>
          <w:color w:val="000000"/>
          <w:sz w:val="28"/>
          <w:szCs w:val="28"/>
        </w:rPr>
        <w:t>实现各阶段性目标的</w:t>
      </w:r>
      <w:r w:rsidR="0073520E">
        <w:rPr>
          <w:rFonts w:ascii="仿宋_GB2312" w:eastAsia="仿宋_GB2312" w:hAnsi="黑体" w:hint="eastAsia"/>
          <w:color w:val="000000"/>
          <w:sz w:val="28"/>
          <w:szCs w:val="28"/>
        </w:rPr>
        <w:t>工作</w:t>
      </w:r>
      <w:r w:rsidR="00916E3B">
        <w:rPr>
          <w:rFonts w:ascii="仿宋_GB2312" w:eastAsia="仿宋_GB2312" w:hAnsi="黑体" w:hint="eastAsia"/>
          <w:color w:val="000000"/>
          <w:sz w:val="28"/>
          <w:szCs w:val="28"/>
        </w:rPr>
        <w:t>方案</w:t>
      </w:r>
      <w:r w:rsidR="008E3016" w:rsidRPr="003A251C">
        <w:rPr>
          <w:rFonts w:ascii="仿宋_GB2312" w:eastAsia="仿宋_GB2312" w:hAnsi="黑体" w:hint="eastAsia"/>
          <w:color w:val="000000"/>
          <w:sz w:val="28"/>
          <w:szCs w:val="28"/>
        </w:rPr>
        <w:t>等内容。</w:t>
      </w:r>
    </w:p>
    <w:p w:rsidR="000F1D7C" w:rsidRDefault="004126C0" w:rsidP="00651845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（二）本地区教育、医疗和科研</w:t>
      </w:r>
      <w:r w:rsidR="000F1D7C">
        <w:rPr>
          <w:rFonts w:ascii="仿宋_GB2312" w:eastAsia="仿宋_GB2312" w:hAnsi="黑体" w:hint="eastAsia"/>
          <w:color w:val="000000"/>
          <w:sz w:val="28"/>
          <w:szCs w:val="28"/>
        </w:rPr>
        <w:t>行业</w:t>
      </w:r>
      <w:r w:rsidR="000F1D7C" w:rsidRPr="003A251C">
        <w:rPr>
          <w:rFonts w:ascii="仿宋_GB2312" w:eastAsia="仿宋_GB2312" w:hAnsi="黑体" w:hint="eastAsia"/>
          <w:color w:val="000000"/>
          <w:sz w:val="28"/>
          <w:szCs w:val="28"/>
        </w:rPr>
        <w:t>拟采取的进一步推</w:t>
      </w:r>
      <w:r w:rsidR="000F1D7C">
        <w:rPr>
          <w:rFonts w:ascii="仿宋_GB2312" w:eastAsia="仿宋_GB2312" w:hAnsi="黑体" w:hint="eastAsia"/>
          <w:color w:val="000000"/>
          <w:sz w:val="28"/>
          <w:szCs w:val="28"/>
        </w:rPr>
        <w:t>进</w:t>
      </w:r>
      <w:r w:rsidR="000F1D7C" w:rsidRPr="003A251C">
        <w:rPr>
          <w:rFonts w:ascii="仿宋_GB2312" w:eastAsia="仿宋_GB2312" w:hAnsi="黑体" w:hint="eastAsia"/>
          <w:color w:val="000000"/>
          <w:sz w:val="28"/>
          <w:szCs w:val="28"/>
        </w:rPr>
        <w:t>内部控制工作的计划，一般应包括</w:t>
      </w:r>
      <w:r w:rsidR="000F1D7C">
        <w:rPr>
          <w:rFonts w:ascii="仿宋_GB2312" w:eastAsia="仿宋_GB2312" w:hAnsi="黑体" w:hint="eastAsia"/>
          <w:color w:val="000000"/>
          <w:sz w:val="28"/>
          <w:szCs w:val="28"/>
        </w:rPr>
        <w:t>工作计划中</w:t>
      </w:r>
      <w:r w:rsidR="000F1D7C" w:rsidRPr="003A251C">
        <w:rPr>
          <w:rFonts w:ascii="仿宋_GB2312" w:eastAsia="仿宋_GB2312" w:hAnsi="黑体" w:hint="eastAsia"/>
          <w:color w:val="000000"/>
          <w:sz w:val="28"/>
          <w:szCs w:val="28"/>
        </w:rPr>
        <w:t>工作的牵头单位或部门、相关时间规划、拟实现的阶段性目标及</w:t>
      </w:r>
      <w:r w:rsidR="000F1D7C">
        <w:rPr>
          <w:rFonts w:ascii="仿宋_GB2312" w:eastAsia="仿宋_GB2312" w:hAnsi="黑体" w:hint="eastAsia"/>
          <w:color w:val="000000"/>
          <w:sz w:val="28"/>
          <w:szCs w:val="28"/>
        </w:rPr>
        <w:t>实现各阶段性目标的工作方案</w:t>
      </w:r>
      <w:r w:rsidR="000F1D7C" w:rsidRPr="003A251C">
        <w:rPr>
          <w:rFonts w:ascii="仿宋_GB2312" w:eastAsia="仿宋_GB2312" w:hAnsi="黑体" w:hint="eastAsia"/>
          <w:color w:val="000000"/>
          <w:sz w:val="28"/>
          <w:szCs w:val="28"/>
        </w:rPr>
        <w:t>等内容。</w:t>
      </w:r>
    </w:p>
    <w:p w:rsidR="008E3016" w:rsidRPr="003A251C" w:rsidRDefault="000F1D7C" w:rsidP="00651845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（三）</w:t>
      </w:r>
      <w:r w:rsidR="00270A7B">
        <w:rPr>
          <w:rFonts w:ascii="仿宋_GB2312" w:eastAsia="仿宋_GB2312" w:hAnsi="黑体" w:hint="eastAsia"/>
          <w:color w:val="000000"/>
          <w:sz w:val="28"/>
          <w:szCs w:val="28"/>
        </w:rPr>
        <w:t>本地区（部门）</w:t>
      </w:r>
      <w:r w:rsidR="008E3016">
        <w:rPr>
          <w:rFonts w:ascii="仿宋_GB2312" w:eastAsia="仿宋_GB2312" w:hAnsi="黑体" w:hint="eastAsia"/>
          <w:color w:val="000000"/>
          <w:sz w:val="28"/>
          <w:szCs w:val="28"/>
        </w:rPr>
        <w:t>针对</w:t>
      </w:r>
      <w:r w:rsidR="008E3016" w:rsidRPr="00190C3B">
        <w:rPr>
          <w:rFonts w:ascii="仿宋_GB2312" w:eastAsia="仿宋_GB2312" w:hAnsi="黑体" w:hint="eastAsia"/>
          <w:color w:val="000000"/>
          <w:sz w:val="28"/>
          <w:szCs w:val="28"/>
        </w:rPr>
        <w:t>纪检、巡视、审计、财政检查等外部检查中发现</w:t>
      </w:r>
      <w:r w:rsidR="008E3016">
        <w:rPr>
          <w:rFonts w:ascii="仿宋_GB2312" w:eastAsia="仿宋_GB2312" w:hAnsi="黑体" w:hint="eastAsia"/>
          <w:color w:val="000000"/>
          <w:sz w:val="28"/>
          <w:szCs w:val="28"/>
        </w:rPr>
        <w:t>的</w:t>
      </w:r>
      <w:r w:rsidR="008E3016" w:rsidRPr="00190C3B">
        <w:rPr>
          <w:rFonts w:ascii="仿宋_GB2312" w:eastAsia="仿宋_GB2312" w:hAnsi="黑体" w:hint="eastAsia"/>
          <w:color w:val="000000"/>
          <w:sz w:val="28"/>
          <w:szCs w:val="28"/>
        </w:rPr>
        <w:t>问题</w:t>
      </w:r>
      <w:r w:rsidR="0029167A">
        <w:rPr>
          <w:rFonts w:ascii="仿宋_GB2312" w:eastAsia="仿宋_GB2312" w:hAnsi="黑体" w:hint="eastAsia"/>
          <w:color w:val="000000"/>
          <w:sz w:val="28"/>
          <w:szCs w:val="28"/>
        </w:rPr>
        <w:t>，将内部控制作为整改措施的有关情况及</w:t>
      </w:r>
      <w:r w:rsidR="008E3016">
        <w:rPr>
          <w:rFonts w:ascii="仿宋_GB2312" w:eastAsia="仿宋_GB2312" w:hAnsi="黑体" w:hint="eastAsia"/>
          <w:color w:val="000000"/>
          <w:sz w:val="28"/>
          <w:szCs w:val="28"/>
        </w:rPr>
        <w:t>实施效果。</w:t>
      </w:r>
    </w:p>
    <w:p w:rsidR="008E3016" w:rsidRPr="004445E8" w:rsidRDefault="00055B71" w:rsidP="00651845">
      <w:pPr>
        <w:autoSpaceDE w:val="0"/>
        <w:autoSpaceDN w:val="0"/>
        <w:spacing w:beforeLines="50" w:afterLines="50"/>
        <w:ind w:firstLine="567"/>
        <w:textAlignment w:val="baseline"/>
        <w:outlineLvl w:val="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五</w:t>
      </w:r>
      <w:r w:rsidR="008E3016" w:rsidRPr="004445E8">
        <w:rPr>
          <w:rFonts w:ascii="黑体" w:eastAsia="黑体" w:hAnsi="黑体" w:hint="eastAsia"/>
          <w:color w:val="000000"/>
          <w:sz w:val="28"/>
          <w:szCs w:val="28"/>
        </w:rPr>
        <w:t>、意见及建议</w:t>
      </w:r>
    </w:p>
    <w:p w:rsidR="008E3016" w:rsidRDefault="00270A7B" w:rsidP="00651845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本地区（部门）</w:t>
      </w:r>
      <w:r w:rsidR="00F01F0A">
        <w:rPr>
          <w:rFonts w:ascii="仿宋_GB2312" w:eastAsia="仿宋_GB2312" w:hAnsi="黑体" w:hint="eastAsia"/>
          <w:color w:val="000000"/>
          <w:sz w:val="28"/>
          <w:szCs w:val="28"/>
        </w:rPr>
        <w:t>所属单位在内部控制推进过程中提出的对内部控制工作的意见及</w:t>
      </w:r>
      <w:r w:rsidR="008E3016" w:rsidRPr="003A251C">
        <w:rPr>
          <w:rFonts w:ascii="仿宋_GB2312" w:eastAsia="仿宋_GB2312" w:hAnsi="黑体" w:hint="eastAsia"/>
          <w:color w:val="000000"/>
          <w:sz w:val="28"/>
          <w:szCs w:val="28"/>
        </w:rPr>
        <w:t>建议。</w:t>
      </w:r>
    </w:p>
    <w:p w:rsidR="00172219" w:rsidRPr="004445E8" w:rsidRDefault="00055B71" w:rsidP="00651845">
      <w:pPr>
        <w:autoSpaceDE w:val="0"/>
        <w:autoSpaceDN w:val="0"/>
        <w:spacing w:beforeLines="50" w:afterLines="50"/>
        <w:ind w:firstLine="567"/>
        <w:textAlignment w:val="baseline"/>
        <w:outlineLvl w:val="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六</w:t>
      </w:r>
      <w:r w:rsidR="00172219" w:rsidRPr="004445E8">
        <w:rPr>
          <w:rFonts w:ascii="黑体" w:eastAsia="黑体" w:hAnsi="黑体" w:hint="eastAsia"/>
          <w:color w:val="000000"/>
          <w:sz w:val="28"/>
          <w:szCs w:val="28"/>
        </w:rPr>
        <w:t>、典型案例</w:t>
      </w:r>
    </w:p>
    <w:p w:rsidR="00E92EDB" w:rsidRDefault="00270A7B" w:rsidP="00651845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本地区（部门）</w:t>
      </w:r>
      <w:r w:rsidR="00B56FCE">
        <w:rPr>
          <w:rFonts w:ascii="仿宋_GB2312" w:eastAsia="仿宋_GB2312" w:hAnsi="黑体" w:hint="eastAsia"/>
          <w:color w:val="000000"/>
          <w:sz w:val="28"/>
          <w:szCs w:val="28"/>
        </w:rPr>
        <w:t>按单位类别（行政单位、教育事业单位、</w:t>
      </w:r>
      <w:r w:rsidR="00E92EDB">
        <w:rPr>
          <w:rFonts w:ascii="仿宋_GB2312" w:eastAsia="仿宋_GB2312" w:hAnsi="黑体" w:hint="eastAsia"/>
          <w:color w:val="000000"/>
          <w:sz w:val="28"/>
          <w:szCs w:val="28"/>
        </w:rPr>
        <w:t>科学事业</w:t>
      </w:r>
      <w:r w:rsidR="00B56FCE">
        <w:rPr>
          <w:rFonts w:ascii="仿宋_GB2312" w:eastAsia="仿宋_GB2312" w:hAnsi="黑体" w:hint="eastAsia"/>
          <w:color w:val="000000"/>
          <w:sz w:val="28"/>
          <w:szCs w:val="28"/>
        </w:rPr>
        <w:t>单位、文化</w:t>
      </w:r>
      <w:r w:rsidR="00E92EDB">
        <w:rPr>
          <w:rFonts w:ascii="仿宋_GB2312" w:eastAsia="仿宋_GB2312" w:hAnsi="黑体" w:hint="eastAsia"/>
          <w:color w:val="000000"/>
          <w:sz w:val="28"/>
          <w:szCs w:val="28"/>
        </w:rPr>
        <w:t>事业</w:t>
      </w:r>
      <w:r w:rsidR="00B56FCE">
        <w:rPr>
          <w:rFonts w:ascii="仿宋_GB2312" w:eastAsia="仿宋_GB2312" w:hAnsi="黑体" w:hint="eastAsia"/>
          <w:color w:val="000000"/>
          <w:sz w:val="28"/>
          <w:szCs w:val="28"/>
        </w:rPr>
        <w:t>单位、</w:t>
      </w:r>
      <w:r w:rsidR="00464E78">
        <w:rPr>
          <w:rFonts w:ascii="仿宋_GB2312" w:eastAsia="仿宋_GB2312" w:hAnsi="黑体" w:hint="eastAsia"/>
          <w:color w:val="000000"/>
          <w:sz w:val="28"/>
          <w:szCs w:val="28"/>
        </w:rPr>
        <w:t>卫生事业单位、</w:t>
      </w:r>
      <w:r w:rsidR="00B56FCE">
        <w:rPr>
          <w:rFonts w:ascii="仿宋_GB2312" w:eastAsia="仿宋_GB2312" w:hAnsi="黑体" w:hint="eastAsia"/>
          <w:color w:val="000000"/>
          <w:sz w:val="28"/>
          <w:szCs w:val="28"/>
        </w:rPr>
        <w:t>其他单位）推荐</w:t>
      </w:r>
      <w:r w:rsidR="00794CF7" w:rsidRPr="00AB1B7E">
        <w:rPr>
          <w:rFonts w:ascii="仿宋_GB2312" w:eastAsia="仿宋_GB2312" w:hAnsi="黑体" w:hint="eastAsia"/>
          <w:color w:val="000000"/>
          <w:sz w:val="28"/>
          <w:szCs w:val="28"/>
        </w:rPr>
        <w:t>可复制</w:t>
      </w:r>
      <w:r w:rsidR="00B56FCE" w:rsidRPr="00AB1B7E">
        <w:rPr>
          <w:rFonts w:ascii="仿宋_GB2312" w:eastAsia="仿宋_GB2312" w:hAnsi="黑体" w:hint="eastAsia"/>
          <w:color w:val="000000"/>
          <w:sz w:val="28"/>
          <w:szCs w:val="28"/>
        </w:rPr>
        <w:t>、</w:t>
      </w:r>
      <w:r w:rsidR="00794CF7" w:rsidRPr="00AB1B7E">
        <w:rPr>
          <w:rFonts w:ascii="仿宋_GB2312" w:eastAsia="仿宋_GB2312" w:hAnsi="黑体" w:hint="eastAsia"/>
          <w:color w:val="000000"/>
          <w:sz w:val="28"/>
          <w:szCs w:val="28"/>
        </w:rPr>
        <w:t>可推广</w:t>
      </w:r>
      <w:r w:rsidR="00B56FCE" w:rsidRPr="00AB1B7E">
        <w:rPr>
          <w:rFonts w:ascii="仿宋_GB2312" w:eastAsia="仿宋_GB2312" w:hAnsi="黑体" w:hint="eastAsia"/>
          <w:color w:val="000000"/>
          <w:sz w:val="28"/>
          <w:szCs w:val="28"/>
        </w:rPr>
        <w:t>的行政事业单位内部控制</w:t>
      </w:r>
      <w:r w:rsidR="001B76CC">
        <w:rPr>
          <w:rFonts w:ascii="仿宋_GB2312" w:eastAsia="仿宋_GB2312" w:hAnsi="黑体" w:hint="eastAsia"/>
          <w:color w:val="000000"/>
          <w:sz w:val="28"/>
          <w:szCs w:val="28"/>
        </w:rPr>
        <w:t>建立与实施</w:t>
      </w:r>
      <w:r w:rsidR="00B56FCE" w:rsidRPr="00AB1B7E">
        <w:rPr>
          <w:rFonts w:ascii="仿宋_GB2312" w:eastAsia="仿宋_GB2312" w:hAnsi="黑体" w:hint="eastAsia"/>
          <w:color w:val="000000"/>
          <w:sz w:val="28"/>
          <w:szCs w:val="28"/>
        </w:rPr>
        <w:t>典型案例</w:t>
      </w:r>
      <w:r w:rsidR="00B56FCE">
        <w:rPr>
          <w:rFonts w:ascii="仿宋_GB2312" w:eastAsia="仿宋_GB2312" w:hAnsi="黑体" w:hint="eastAsia"/>
          <w:color w:val="000000"/>
          <w:sz w:val="28"/>
          <w:szCs w:val="28"/>
        </w:rPr>
        <w:t>，包括单位名称及案例名称</w:t>
      </w:r>
      <w:r w:rsidR="00E92EDB">
        <w:rPr>
          <w:rFonts w:ascii="仿宋_GB2312" w:eastAsia="仿宋_GB2312" w:hAnsi="黑体" w:hint="eastAsia"/>
          <w:color w:val="000000"/>
          <w:sz w:val="28"/>
          <w:szCs w:val="28"/>
        </w:rPr>
        <w:t>，以上</w:t>
      </w:r>
      <w:r w:rsidR="00464E78">
        <w:rPr>
          <w:rFonts w:ascii="仿宋_GB2312" w:eastAsia="仿宋_GB2312" w:hAnsi="黑体" w:hint="eastAsia"/>
          <w:color w:val="000000"/>
          <w:sz w:val="28"/>
          <w:szCs w:val="28"/>
        </w:rPr>
        <w:t>六</w:t>
      </w:r>
      <w:r w:rsidR="00B56FCE">
        <w:rPr>
          <w:rFonts w:ascii="仿宋_GB2312" w:eastAsia="仿宋_GB2312" w:hAnsi="黑体" w:hint="eastAsia"/>
          <w:color w:val="000000"/>
          <w:sz w:val="28"/>
          <w:szCs w:val="28"/>
        </w:rPr>
        <w:t>种类型单位的案例每类不超过</w:t>
      </w:r>
      <w:r w:rsidR="00464E78">
        <w:rPr>
          <w:rFonts w:ascii="仿宋_GB2312" w:eastAsia="仿宋_GB2312" w:hAnsi="黑体" w:hint="eastAsia"/>
          <w:color w:val="000000"/>
          <w:sz w:val="28"/>
          <w:szCs w:val="28"/>
        </w:rPr>
        <w:t>3</w:t>
      </w:r>
      <w:r w:rsidR="00B56FCE">
        <w:rPr>
          <w:rFonts w:ascii="仿宋_GB2312" w:eastAsia="仿宋_GB2312" w:hAnsi="黑体" w:hint="eastAsia"/>
          <w:color w:val="000000"/>
          <w:sz w:val="28"/>
          <w:szCs w:val="28"/>
        </w:rPr>
        <w:t>家</w:t>
      </w:r>
      <w:r w:rsidR="00E92EDB">
        <w:rPr>
          <w:rFonts w:ascii="仿宋_GB2312" w:eastAsia="仿宋_GB2312" w:hAnsi="黑体" w:hint="eastAsia"/>
          <w:color w:val="000000"/>
          <w:sz w:val="28"/>
          <w:szCs w:val="28"/>
        </w:rPr>
        <w:t>。</w:t>
      </w:r>
    </w:p>
    <w:p w:rsidR="00A016DD" w:rsidRPr="00A016DD" w:rsidRDefault="008E3016" w:rsidP="00A016DD">
      <w:pPr>
        <w:widowControl/>
        <w:ind w:firstLineChars="200" w:firstLine="560"/>
        <w:jc w:val="left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>附表：</w:t>
      </w:r>
      <w:r w:rsidR="00270A7B">
        <w:rPr>
          <w:rFonts w:ascii="仿宋_GB2312" w:eastAsia="仿宋_GB2312" w:hAnsi="仿宋_GB2312" w:hint="eastAsia"/>
          <w:color w:val="000000"/>
          <w:sz w:val="28"/>
          <w:szCs w:val="28"/>
        </w:rPr>
        <w:t>地区（部门）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行政事业单位</w:t>
      </w:r>
      <w:r w:rsidRPr="00567553">
        <w:rPr>
          <w:rFonts w:ascii="仿宋_GB2312" w:eastAsia="仿宋_GB2312" w:hAnsi="仿宋_GB2312" w:hint="eastAsia"/>
          <w:color w:val="000000"/>
          <w:sz w:val="28"/>
          <w:szCs w:val="28"/>
        </w:rPr>
        <w:t>内部控制情况汇总表</w:t>
      </w:r>
      <w:r w:rsidR="0029167A">
        <w:rPr>
          <w:rFonts w:ascii="仿宋_GB2312" w:eastAsia="仿宋_GB2312" w:hAnsi="仿宋_GB2312" w:hint="eastAsia"/>
          <w:color w:val="000000"/>
          <w:sz w:val="28"/>
          <w:szCs w:val="28"/>
        </w:rPr>
        <w:t>（</w:t>
      </w:r>
      <w:r w:rsidR="00055D14">
        <w:rPr>
          <w:rFonts w:ascii="仿宋_GB2312" w:eastAsia="仿宋_GB2312" w:hAnsi="仿宋_GB2312" w:hint="eastAsia"/>
          <w:color w:val="000000"/>
          <w:sz w:val="28"/>
          <w:szCs w:val="28"/>
        </w:rPr>
        <w:t>2017</w:t>
      </w:r>
      <w:r w:rsidR="0029167A">
        <w:rPr>
          <w:rFonts w:ascii="仿宋_GB2312" w:eastAsia="仿宋_GB2312" w:hAnsi="仿宋_GB2312" w:hint="eastAsia"/>
          <w:color w:val="000000"/>
          <w:sz w:val="28"/>
          <w:szCs w:val="28"/>
        </w:rPr>
        <w:t>）</w:t>
      </w:r>
      <w:r>
        <w:rPr>
          <w:rFonts w:ascii="仿宋_GB2312" w:eastAsia="仿宋_GB2312" w:hAnsi="仿宋_GB2312"/>
          <w:color w:val="000000"/>
          <w:sz w:val="28"/>
          <w:szCs w:val="28"/>
        </w:rPr>
        <w:br w:type="page"/>
      </w:r>
      <w:r w:rsidR="00464E78">
        <w:rPr>
          <w:rFonts w:ascii="仿宋_GB2312" w:eastAsia="仿宋_GB2312" w:hAnsi="仿宋_GB2312" w:hint="eastAsia"/>
          <w:color w:val="000000"/>
          <w:sz w:val="28"/>
          <w:szCs w:val="28"/>
        </w:rPr>
        <w:t>附表</w:t>
      </w:r>
      <w:r w:rsidR="001A7308" w:rsidRPr="00464E78">
        <w:rPr>
          <w:rFonts w:ascii="仿宋_GB2312" w:eastAsia="仿宋_GB2312" w:hAnsi="仿宋_GB2312" w:hint="eastAsia"/>
          <w:color w:val="000000"/>
          <w:sz w:val="28"/>
          <w:szCs w:val="28"/>
        </w:rPr>
        <w:t>：</w:t>
      </w:r>
    </w:p>
    <w:p w:rsidR="001A7308" w:rsidRPr="004445E8" w:rsidRDefault="001A7308" w:rsidP="00651845">
      <w:pPr>
        <w:widowControl/>
        <w:spacing w:afterLines="100"/>
        <w:jc w:val="center"/>
        <w:rPr>
          <w:rFonts w:ascii="华文中宋" w:eastAsia="华文中宋" w:hAnsi="华文中宋"/>
          <w:b/>
          <w:sz w:val="32"/>
          <w:szCs w:val="32"/>
        </w:rPr>
      </w:pPr>
      <w:r w:rsidRPr="004445E8">
        <w:rPr>
          <w:rFonts w:ascii="华文中宋" w:eastAsia="华文中宋" w:hAnsi="华文中宋" w:hint="eastAsia"/>
          <w:b/>
          <w:color w:val="000000"/>
          <w:sz w:val="32"/>
          <w:szCs w:val="32"/>
        </w:rPr>
        <w:t>地区（部门）行政事业单位内部控制情况汇总表（</w:t>
      </w:r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t>2017</w:t>
      </w:r>
      <w:r w:rsidRPr="004445E8">
        <w:rPr>
          <w:rFonts w:ascii="华文中宋" w:eastAsia="华文中宋" w:hAnsi="华文中宋" w:hint="eastAsia"/>
          <w:b/>
          <w:color w:val="000000"/>
          <w:sz w:val="32"/>
          <w:szCs w:val="32"/>
        </w:rPr>
        <w:t>）</w:t>
      </w:r>
    </w:p>
    <w:tbl>
      <w:tblPr>
        <w:tblW w:w="10567" w:type="dxa"/>
        <w:tblInd w:w="-252" w:type="dxa"/>
        <w:tblLayout w:type="fixed"/>
        <w:tblLook w:val="0000"/>
      </w:tblPr>
      <w:tblGrid>
        <w:gridCol w:w="757"/>
        <w:gridCol w:w="25"/>
        <w:gridCol w:w="287"/>
        <w:gridCol w:w="1114"/>
        <w:gridCol w:w="16"/>
        <w:gridCol w:w="996"/>
        <w:gridCol w:w="371"/>
        <w:gridCol w:w="12"/>
        <w:gridCol w:w="311"/>
        <w:gridCol w:w="13"/>
        <w:gridCol w:w="181"/>
        <w:gridCol w:w="104"/>
        <w:gridCol w:w="83"/>
        <w:gridCol w:w="197"/>
        <w:gridCol w:w="497"/>
        <w:gridCol w:w="10"/>
        <w:gridCol w:w="63"/>
        <w:gridCol w:w="513"/>
        <w:gridCol w:w="55"/>
        <w:gridCol w:w="766"/>
        <w:gridCol w:w="84"/>
        <w:gridCol w:w="139"/>
        <w:gridCol w:w="286"/>
        <w:gridCol w:w="280"/>
        <w:gridCol w:w="51"/>
        <w:gridCol w:w="236"/>
        <w:gridCol w:w="283"/>
        <w:gridCol w:w="38"/>
        <w:gridCol w:w="695"/>
        <w:gridCol w:w="260"/>
        <w:gridCol w:w="149"/>
        <w:gridCol w:w="276"/>
        <w:gridCol w:w="16"/>
        <w:gridCol w:w="169"/>
        <w:gridCol w:w="380"/>
        <w:gridCol w:w="854"/>
      </w:tblGrid>
      <w:tr w:rsidR="001A7308" w:rsidRPr="00B43413" w:rsidTr="00C110A8">
        <w:trPr>
          <w:trHeight w:val="680"/>
        </w:trPr>
        <w:tc>
          <w:tcPr>
            <w:tcW w:w="21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4E144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单位内部控制领导小组负责人情况</w:t>
            </w:r>
          </w:p>
          <w:p w:rsidR="001A7308" w:rsidRDefault="001A7308" w:rsidP="004E144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（单位数）</w:t>
            </w:r>
          </w:p>
        </w:tc>
        <w:tc>
          <w:tcPr>
            <w:tcW w:w="2087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1A3952">
              <w:rPr>
                <w:rFonts w:hint="eastAsia"/>
                <w:sz w:val="24"/>
              </w:rPr>
              <w:t>单位一把手（法人）</w:t>
            </w:r>
          </w:p>
        </w:tc>
        <w:tc>
          <w:tcPr>
            <w:tcW w:w="210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1A3952">
              <w:rPr>
                <w:rFonts w:hint="eastAsia"/>
                <w:sz w:val="24"/>
              </w:rPr>
              <w:t>分管财务领导</w:t>
            </w:r>
          </w:p>
        </w:tc>
        <w:tc>
          <w:tcPr>
            <w:tcW w:w="2092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1A3952">
              <w:rPr>
                <w:rFonts w:hint="eastAsia"/>
                <w:sz w:val="24"/>
              </w:rPr>
              <w:t>其他分管领导</w:t>
            </w:r>
          </w:p>
        </w:tc>
        <w:tc>
          <w:tcPr>
            <w:tcW w:w="210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1A3952">
              <w:rPr>
                <w:rFonts w:hint="eastAsia"/>
                <w:sz w:val="24"/>
              </w:rPr>
              <w:t>未成立内部控制领导小组</w:t>
            </w:r>
          </w:p>
        </w:tc>
      </w:tr>
      <w:tr w:rsidR="001A7308" w:rsidRPr="00B43413" w:rsidTr="00C110A8">
        <w:trPr>
          <w:trHeight w:val="562"/>
        </w:trPr>
        <w:tc>
          <w:tcPr>
            <w:tcW w:w="218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87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1A3952" w:rsidRDefault="001A7308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0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1A3952" w:rsidRDefault="001A7308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092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1A3952" w:rsidRDefault="001A7308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0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1A3952" w:rsidRDefault="001A7308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1A7308" w:rsidRPr="00B43413" w:rsidTr="00E81A92">
        <w:trPr>
          <w:trHeight w:val="510"/>
        </w:trPr>
        <w:tc>
          <w:tcPr>
            <w:tcW w:w="21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4E144D">
            <w:pPr>
              <w:widowControl/>
              <w:jc w:val="center"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单位内部控制工作小组负责人</w:t>
            </w:r>
            <w:r>
              <w:rPr>
                <w:rFonts w:hint="eastAsia"/>
                <w:sz w:val="24"/>
              </w:rPr>
              <w:t>情况</w:t>
            </w:r>
          </w:p>
          <w:p w:rsidR="001A7308" w:rsidRDefault="001A7308" w:rsidP="004E144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（单位数）</w:t>
            </w:r>
          </w:p>
        </w:tc>
        <w:tc>
          <w:tcPr>
            <w:tcW w:w="17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1A3952">
              <w:rPr>
                <w:rFonts w:hint="eastAsia"/>
                <w:sz w:val="24"/>
              </w:rPr>
              <w:t>单位一把手（法人）</w:t>
            </w:r>
          </w:p>
        </w:tc>
        <w:tc>
          <w:tcPr>
            <w:tcW w:w="16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1A3952">
              <w:rPr>
                <w:rFonts w:hint="eastAsia"/>
                <w:sz w:val="24"/>
              </w:rPr>
              <w:t>分管领导</w:t>
            </w:r>
          </w:p>
        </w:tc>
        <w:tc>
          <w:tcPr>
            <w:tcW w:w="16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1A3952">
              <w:rPr>
                <w:rFonts w:hint="eastAsia"/>
                <w:sz w:val="24"/>
              </w:rPr>
              <w:t>牵头部门负责人</w:t>
            </w:r>
          </w:p>
        </w:tc>
        <w:tc>
          <w:tcPr>
            <w:tcW w:w="16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1A3952">
              <w:rPr>
                <w:rFonts w:hint="eastAsia"/>
                <w:sz w:val="24"/>
              </w:rPr>
              <w:t>其他负责人</w:t>
            </w: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1A3952">
              <w:rPr>
                <w:rFonts w:hint="eastAsia"/>
                <w:sz w:val="24"/>
              </w:rPr>
              <w:t>未成立内部控制工作小组</w:t>
            </w:r>
          </w:p>
        </w:tc>
      </w:tr>
      <w:tr w:rsidR="001A7308" w:rsidRPr="00B43413" w:rsidTr="00C110A8">
        <w:trPr>
          <w:trHeight w:val="609"/>
        </w:trPr>
        <w:tc>
          <w:tcPr>
            <w:tcW w:w="21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</w:tr>
      <w:tr w:rsidR="001A7308" w:rsidRPr="00B43413" w:rsidTr="00C110A8">
        <w:trPr>
          <w:trHeight w:val="547"/>
        </w:trPr>
        <w:tc>
          <w:tcPr>
            <w:tcW w:w="21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4E14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召开内部控制会议情况（单位数）</w:t>
            </w:r>
          </w:p>
          <w:p w:rsidR="001A7308" w:rsidRDefault="001A7308" w:rsidP="00E84920">
            <w:pPr>
              <w:jc w:val="left"/>
              <w:rPr>
                <w:sz w:val="24"/>
              </w:rPr>
            </w:pPr>
          </w:p>
        </w:tc>
        <w:tc>
          <w:tcPr>
            <w:tcW w:w="4188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内部控制领导小组</w:t>
            </w:r>
            <w:r w:rsidR="00055AB0">
              <w:rPr>
                <w:rFonts w:hint="eastAsia"/>
                <w:sz w:val="24"/>
              </w:rPr>
              <w:t>会议次数</w:t>
            </w:r>
          </w:p>
        </w:tc>
        <w:tc>
          <w:tcPr>
            <w:tcW w:w="4196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内部控制工作小组</w:t>
            </w:r>
            <w:r w:rsidR="00055AB0">
              <w:rPr>
                <w:rFonts w:hint="eastAsia"/>
                <w:sz w:val="24"/>
              </w:rPr>
              <w:t>会议次数</w:t>
            </w:r>
          </w:p>
        </w:tc>
      </w:tr>
      <w:tr w:rsidR="001A7308" w:rsidRPr="00B43413" w:rsidTr="00E81A92">
        <w:trPr>
          <w:trHeight w:val="510"/>
        </w:trPr>
        <w:tc>
          <w:tcPr>
            <w:tcW w:w="218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E84920">
            <w:pPr>
              <w:jc w:val="left"/>
              <w:rPr>
                <w:sz w:val="24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39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40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次及以上</w:t>
            </w:r>
          </w:p>
        </w:tc>
        <w:tc>
          <w:tcPr>
            <w:tcW w:w="139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39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40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次及以上</w:t>
            </w:r>
          </w:p>
        </w:tc>
      </w:tr>
      <w:tr w:rsidR="001A7308" w:rsidRPr="00B43413" w:rsidTr="00E81A92">
        <w:trPr>
          <w:trHeight w:val="510"/>
        </w:trPr>
        <w:tc>
          <w:tcPr>
            <w:tcW w:w="218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E84920">
            <w:pPr>
              <w:jc w:val="left"/>
              <w:rPr>
                <w:sz w:val="24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1A7308" w:rsidRPr="00B43413" w:rsidTr="00E81A92">
        <w:trPr>
          <w:trHeight w:val="510"/>
        </w:trPr>
        <w:tc>
          <w:tcPr>
            <w:tcW w:w="218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E84920">
            <w:pPr>
              <w:jc w:val="left"/>
              <w:rPr>
                <w:sz w:val="24"/>
              </w:rPr>
            </w:pPr>
          </w:p>
        </w:tc>
        <w:tc>
          <w:tcPr>
            <w:tcW w:w="4188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B93385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单位主要负责人参加</w:t>
            </w:r>
            <w:r w:rsidR="001A7308">
              <w:rPr>
                <w:rFonts w:hint="eastAsia"/>
                <w:sz w:val="24"/>
              </w:rPr>
              <w:t>会议次数</w:t>
            </w:r>
          </w:p>
        </w:tc>
        <w:tc>
          <w:tcPr>
            <w:tcW w:w="4196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055AB0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="001A7308" w:rsidRPr="007E143C">
              <w:rPr>
                <w:rFonts w:hint="eastAsia"/>
                <w:sz w:val="24"/>
              </w:rPr>
              <w:t>开展内部控制专题培训次数</w:t>
            </w:r>
          </w:p>
        </w:tc>
      </w:tr>
      <w:tr w:rsidR="001A7308" w:rsidRPr="00B43413" w:rsidTr="00E81A92">
        <w:trPr>
          <w:trHeight w:val="510"/>
        </w:trPr>
        <w:tc>
          <w:tcPr>
            <w:tcW w:w="218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E84920">
            <w:pPr>
              <w:jc w:val="left"/>
              <w:rPr>
                <w:sz w:val="24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39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40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次及以上</w:t>
            </w:r>
          </w:p>
        </w:tc>
        <w:tc>
          <w:tcPr>
            <w:tcW w:w="139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39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40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次及以上</w:t>
            </w:r>
          </w:p>
        </w:tc>
      </w:tr>
      <w:tr w:rsidR="001A7308" w:rsidRPr="00B43413" w:rsidTr="00E81A92">
        <w:trPr>
          <w:trHeight w:val="510"/>
        </w:trPr>
        <w:tc>
          <w:tcPr>
            <w:tcW w:w="218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E84920">
            <w:pPr>
              <w:jc w:val="left"/>
              <w:rPr>
                <w:sz w:val="24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1A7308" w:rsidRPr="00B43413" w:rsidTr="000A70C5">
        <w:trPr>
          <w:trHeight w:val="621"/>
        </w:trPr>
        <w:tc>
          <w:tcPr>
            <w:tcW w:w="560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班子成员在单位内部控制领导机构中任职的单位数</w:t>
            </w:r>
          </w:p>
        </w:tc>
        <w:tc>
          <w:tcPr>
            <w:tcW w:w="496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</w:tr>
      <w:tr w:rsidR="001A7308" w:rsidRPr="00B43413" w:rsidTr="000A70C5">
        <w:trPr>
          <w:trHeight w:val="645"/>
        </w:trPr>
        <w:tc>
          <w:tcPr>
            <w:tcW w:w="408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开展内部控制风险评估的单位数</w:t>
            </w:r>
          </w:p>
        </w:tc>
        <w:tc>
          <w:tcPr>
            <w:tcW w:w="15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17791B" w:rsidRDefault="001A7308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72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1331A6" w:rsidRDefault="001A7308" w:rsidP="00D7690F">
            <w:pPr>
              <w:widowControl/>
              <w:jc w:val="left"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建立</w:t>
            </w:r>
            <w:r w:rsidR="00D7690F">
              <w:rPr>
                <w:rFonts w:hint="eastAsia"/>
                <w:sz w:val="24"/>
              </w:rPr>
              <w:t>内部控制</w:t>
            </w:r>
            <w:r w:rsidRPr="007E143C">
              <w:rPr>
                <w:rFonts w:hint="eastAsia"/>
                <w:sz w:val="24"/>
              </w:rPr>
              <w:t>手册</w:t>
            </w:r>
            <w:r>
              <w:rPr>
                <w:rFonts w:hint="eastAsia"/>
                <w:sz w:val="24"/>
              </w:rPr>
              <w:t>的单位数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widowControl/>
              <w:jc w:val="left"/>
              <w:rPr>
                <w:sz w:val="24"/>
              </w:rPr>
            </w:pPr>
          </w:p>
        </w:tc>
      </w:tr>
      <w:tr w:rsidR="001A7308" w:rsidRPr="00B43413" w:rsidTr="000A70C5">
        <w:trPr>
          <w:trHeight w:val="510"/>
        </w:trPr>
        <w:tc>
          <w:tcPr>
            <w:tcW w:w="219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055AB0">
            <w:pPr>
              <w:widowControl/>
              <w:jc w:val="center"/>
              <w:rPr>
                <w:sz w:val="24"/>
              </w:rPr>
            </w:pPr>
            <w:r w:rsidRPr="00F56D2E">
              <w:rPr>
                <w:rFonts w:hint="eastAsia"/>
                <w:sz w:val="24"/>
              </w:rPr>
              <w:t>内部控制牵头部门</w:t>
            </w:r>
            <w:r>
              <w:rPr>
                <w:rFonts w:hint="eastAsia"/>
                <w:sz w:val="24"/>
              </w:rPr>
              <w:t>情况（单位数）</w:t>
            </w:r>
          </w:p>
        </w:tc>
        <w:tc>
          <w:tcPr>
            <w:tcW w:w="1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F56D2E">
              <w:rPr>
                <w:rFonts w:hint="eastAsia"/>
                <w:sz w:val="24"/>
              </w:rPr>
              <w:t>行政管理部门</w:t>
            </w:r>
          </w:p>
        </w:tc>
        <w:tc>
          <w:tcPr>
            <w:tcW w:w="17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F56D2E">
              <w:rPr>
                <w:rFonts w:hint="eastAsia"/>
                <w:sz w:val="24"/>
              </w:rPr>
              <w:t>财务部门</w:t>
            </w:r>
          </w:p>
        </w:tc>
        <w:tc>
          <w:tcPr>
            <w:tcW w:w="160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F56D2E">
              <w:rPr>
                <w:rFonts w:hint="eastAsia"/>
                <w:sz w:val="24"/>
              </w:rPr>
              <w:t>纪检部门</w:t>
            </w:r>
          </w:p>
        </w:tc>
        <w:tc>
          <w:tcPr>
            <w:tcW w:w="16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F56D2E">
              <w:rPr>
                <w:rFonts w:hint="eastAsia"/>
                <w:sz w:val="24"/>
              </w:rPr>
              <w:t>内审部门</w:t>
            </w: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F56D2E">
              <w:rPr>
                <w:rFonts w:hint="eastAsia"/>
                <w:sz w:val="24"/>
              </w:rPr>
              <w:t>其他部门</w:t>
            </w:r>
          </w:p>
        </w:tc>
      </w:tr>
      <w:tr w:rsidR="001A7308" w:rsidRPr="00B43413" w:rsidTr="000A70C5">
        <w:trPr>
          <w:trHeight w:val="510"/>
        </w:trPr>
        <w:tc>
          <w:tcPr>
            <w:tcW w:w="219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9F742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0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</w:tr>
      <w:tr w:rsidR="001A7308" w:rsidRPr="00B43413" w:rsidTr="000A70C5">
        <w:trPr>
          <w:trHeight w:val="510"/>
        </w:trPr>
        <w:tc>
          <w:tcPr>
            <w:tcW w:w="219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5AB0" w:rsidRDefault="00055AB0" w:rsidP="009F742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内部控制</w:t>
            </w:r>
            <w:r w:rsidR="001A7308" w:rsidRPr="00F56D2E">
              <w:rPr>
                <w:rFonts w:hint="eastAsia"/>
                <w:sz w:val="24"/>
              </w:rPr>
              <w:t>评价与监督部门</w:t>
            </w:r>
            <w:r w:rsidR="001A7308">
              <w:rPr>
                <w:rFonts w:hint="eastAsia"/>
                <w:sz w:val="24"/>
              </w:rPr>
              <w:t>情况</w:t>
            </w:r>
          </w:p>
          <w:p w:rsidR="001A7308" w:rsidRDefault="001A7308" w:rsidP="009F742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（单位数）</w:t>
            </w:r>
          </w:p>
        </w:tc>
        <w:tc>
          <w:tcPr>
            <w:tcW w:w="1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F56D2E">
              <w:rPr>
                <w:rFonts w:hint="eastAsia"/>
                <w:sz w:val="24"/>
              </w:rPr>
              <w:t>行政管理部门</w:t>
            </w:r>
          </w:p>
        </w:tc>
        <w:tc>
          <w:tcPr>
            <w:tcW w:w="17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F56D2E">
              <w:rPr>
                <w:rFonts w:hint="eastAsia"/>
                <w:sz w:val="24"/>
              </w:rPr>
              <w:t>财务部门</w:t>
            </w:r>
          </w:p>
        </w:tc>
        <w:tc>
          <w:tcPr>
            <w:tcW w:w="160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F56D2E">
              <w:rPr>
                <w:rFonts w:hint="eastAsia"/>
                <w:sz w:val="24"/>
              </w:rPr>
              <w:t>纪检部门</w:t>
            </w:r>
          </w:p>
        </w:tc>
        <w:tc>
          <w:tcPr>
            <w:tcW w:w="16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F56D2E">
              <w:rPr>
                <w:rFonts w:hint="eastAsia"/>
                <w:sz w:val="24"/>
              </w:rPr>
              <w:t>内审部门</w:t>
            </w: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 w:rsidRPr="00F56D2E">
              <w:rPr>
                <w:rFonts w:hint="eastAsia"/>
                <w:sz w:val="24"/>
              </w:rPr>
              <w:t>其他部门</w:t>
            </w:r>
          </w:p>
        </w:tc>
      </w:tr>
      <w:tr w:rsidR="001A7308" w:rsidRPr="00B43413" w:rsidTr="000A70C5">
        <w:trPr>
          <w:trHeight w:val="510"/>
        </w:trPr>
        <w:tc>
          <w:tcPr>
            <w:tcW w:w="2199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9F742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1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0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6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</w:p>
        </w:tc>
      </w:tr>
      <w:tr w:rsidR="007B1EC6" w:rsidRPr="00B43413" w:rsidTr="000A70C5">
        <w:trPr>
          <w:trHeight w:val="510"/>
        </w:trPr>
        <w:tc>
          <w:tcPr>
            <w:tcW w:w="2199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EC6" w:rsidRPr="006B73FC" w:rsidRDefault="007B1EC6" w:rsidP="009F742A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6B73FC">
              <w:rPr>
                <w:rFonts w:hint="eastAsia"/>
                <w:color w:val="000000" w:themeColor="text1"/>
                <w:sz w:val="24"/>
              </w:rPr>
              <w:t>内部控制建设方式</w:t>
            </w:r>
            <w:r w:rsidR="004D2245" w:rsidRPr="006B73FC">
              <w:rPr>
                <w:rFonts w:hint="eastAsia"/>
                <w:color w:val="000000" w:themeColor="text1"/>
                <w:sz w:val="24"/>
              </w:rPr>
              <w:t>情况</w:t>
            </w:r>
            <w:r w:rsidRPr="006B73FC"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3406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EC6" w:rsidRPr="006B73FC" w:rsidRDefault="007B1EC6" w:rsidP="00716615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6B73FC">
              <w:rPr>
                <w:rFonts w:hint="eastAsia"/>
                <w:color w:val="000000" w:themeColor="text1"/>
                <w:sz w:val="24"/>
              </w:rPr>
              <w:t>单位自建</w:t>
            </w:r>
          </w:p>
        </w:tc>
        <w:tc>
          <w:tcPr>
            <w:tcW w:w="4962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EC6" w:rsidRPr="006B73FC" w:rsidRDefault="007B1EC6" w:rsidP="00716615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6B73FC">
              <w:rPr>
                <w:rFonts w:hint="eastAsia"/>
                <w:color w:val="000000" w:themeColor="text1"/>
                <w:sz w:val="24"/>
              </w:rPr>
              <w:t>外部协助</w:t>
            </w:r>
          </w:p>
        </w:tc>
      </w:tr>
      <w:tr w:rsidR="007B1EC6" w:rsidRPr="00B43413" w:rsidTr="000A70C5">
        <w:trPr>
          <w:trHeight w:val="510"/>
        </w:trPr>
        <w:tc>
          <w:tcPr>
            <w:tcW w:w="2199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EC6" w:rsidRPr="006B73FC" w:rsidRDefault="007B1EC6" w:rsidP="009F742A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06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EC6" w:rsidRPr="006B73FC" w:rsidRDefault="007B1EC6" w:rsidP="00E84920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4962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EC6" w:rsidRPr="006B73FC" w:rsidRDefault="007B1EC6" w:rsidP="00E84920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</w:tr>
      <w:tr w:rsidR="007D1EA8" w:rsidRPr="00B43413" w:rsidTr="00C110A8">
        <w:trPr>
          <w:trHeight w:val="688"/>
        </w:trPr>
        <w:tc>
          <w:tcPr>
            <w:tcW w:w="2199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1EA8" w:rsidRPr="006B73FC" w:rsidRDefault="007D1EA8" w:rsidP="008E208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6B73FC">
              <w:rPr>
                <w:rFonts w:hint="eastAsia"/>
                <w:color w:val="000000" w:themeColor="text1"/>
                <w:sz w:val="24"/>
              </w:rPr>
              <w:t>内部控制开展进度</w:t>
            </w:r>
            <w:r w:rsidR="00CD18FF" w:rsidRPr="006B73FC">
              <w:rPr>
                <w:rFonts w:hint="eastAsia"/>
                <w:color w:val="000000" w:themeColor="text1"/>
                <w:sz w:val="24"/>
              </w:rPr>
              <w:t>情况</w:t>
            </w:r>
            <w:r w:rsidRPr="006B73FC"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226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A8" w:rsidRPr="006B73FC" w:rsidRDefault="00A25240" w:rsidP="00320FA2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6B73FC">
              <w:rPr>
                <w:rFonts w:hint="eastAsia"/>
                <w:color w:val="000000" w:themeColor="text1"/>
                <w:sz w:val="24"/>
              </w:rPr>
              <w:t>内部控制建立</w:t>
            </w:r>
            <w:r w:rsidR="007D1EA8" w:rsidRPr="006B73FC">
              <w:rPr>
                <w:rFonts w:hint="eastAsia"/>
                <w:color w:val="000000" w:themeColor="text1"/>
                <w:sz w:val="24"/>
              </w:rPr>
              <w:t>阶段</w:t>
            </w:r>
          </w:p>
        </w:tc>
        <w:tc>
          <w:tcPr>
            <w:tcW w:w="269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EA8" w:rsidRPr="006B73FC" w:rsidRDefault="007D1EA8" w:rsidP="00320FA2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6B73FC">
              <w:rPr>
                <w:rFonts w:hint="eastAsia"/>
                <w:color w:val="000000" w:themeColor="text1"/>
                <w:sz w:val="24"/>
              </w:rPr>
              <w:t>内部控制实施阶段</w:t>
            </w:r>
          </w:p>
        </w:tc>
        <w:tc>
          <w:tcPr>
            <w:tcW w:w="3407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EA8" w:rsidRPr="006B73FC" w:rsidRDefault="007D1EA8" w:rsidP="00320FA2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6B73FC">
              <w:rPr>
                <w:rFonts w:hint="eastAsia"/>
                <w:color w:val="000000" w:themeColor="text1"/>
                <w:sz w:val="24"/>
              </w:rPr>
              <w:t>内部控制信息化阶段</w:t>
            </w:r>
          </w:p>
        </w:tc>
      </w:tr>
      <w:tr w:rsidR="007D1EA8" w:rsidRPr="00B43413" w:rsidTr="00E81A92">
        <w:trPr>
          <w:trHeight w:val="510"/>
        </w:trPr>
        <w:tc>
          <w:tcPr>
            <w:tcW w:w="2199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1EA8" w:rsidRPr="006B73FC" w:rsidRDefault="007D1EA8" w:rsidP="007D1EA8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A8" w:rsidRPr="006B73FC" w:rsidRDefault="007D1EA8" w:rsidP="00E84920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EA8" w:rsidRPr="006B73FC" w:rsidRDefault="007D1EA8" w:rsidP="00E84920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3407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EA8" w:rsidRPr="006B73FC" w:rsidRDefault="007D1EA8" w:rsidP="00E84920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</w:tr>
      <w:tr w:rsidR="00716615" w:rsidRPr="00B43413" w:rsidTr="00E81A92">
        <w:trPr>
          <w:trHeight w:val="510"/>
        </w:trPr>
        <w:tc>
          <w:tcPr>
            <w:tcW w:w="21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3D6" w:rsidRDefault="007A03D6" w:rsidP="008E208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内部控制</w:t>
            </w:r>
            <w:r w:rsidRPr="00DD7BE1">
              <w:rPr>
                <w:rFonts w:hint="eastAsia"/>
                <w:sz w:val="24"/>
              </w:rPr>
              <w:t>适用的管理业务领域</w:t>
            </w:r>
            <w:r w:rsidR="004D2245">
              <w:rPr>
                <w:rFonts w:hint="eastAsia"/>
                <w:sz w:val="24"/>
              </w:rPr>
              <w:t>情况</w:t>
            </w:r>
          </w:p>
          <w:p w:rsidR="00716615" w:rsidRDefault="00716615" w:rsidP="008E208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（单位数）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Pr="00D65D97" w:rsidRDefault="00716615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预算业务管理</w:t>
            </w:r>
          </w:p>
        </w:tc>
        <w:tc>
          <w:tcPr>
            <w:tcW w:w="13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Pr="00D65D97" w:rsidRDefault="00716615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收支业务管理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Pr="00D65D97" w:rsidRDefault="00716615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政府采购业务管理</w:t>
            </w:r>
          </w:p>
        </w:tc>
        <w:tc>
          <w:tcPr>
            <w:tcW w:w="13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Pr="00D65D97" w:rsidRDefault="00716615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资产管理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Pr="00D65D97" w:rsidRDefault="00716615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建设项目管理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Pr="00D65D97" w:rsidRDefault="00716615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合同管理</w:t>
            </w:r>
          </w:p>
        </w:tc>
      </w:tr>
      <w:tr w:rsidR="00716615" w:rsidRPr="00B43413" w:rsidTr="00E81A92">
        <w:trPr>
          <w:trHeight w:val="510"/>
        </w:trPr>
        <w:tc>
          <w:tcPr>
            <w:tcW w:w="21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615" w:rsidRDefault="00716615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Default="00716615" w:rsidP="00E84920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Default="00716615" w:rsidP="00E8492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Default="00716615" w:rsidP="00E8492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Default="00716615" w:rsidP="00E84920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Default="00716615" w:rsidP="00E84920">
            <w:pPr>
              <w:jc w:val="center"/>
              <w:rPr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Default="00716615" w:rsidP="00E84920">
            <w:pPr>
              <w:jc w:val="center"/>
              <w:rPr>
                <w:sz w:val="24"/>
              </w:rPr>
            </w:pPr>
          </w:p>
        </w:tc>
      </w:tr>
      <w:tr w:rsidR="00716615" w:rsidRPr="00B43413" w:rsidTr="00E81A92">
        <w:trPr>
          <w:trHeight w:val="510"/>
        </w:trPr>
        <w:tc>
          <w:tcPr>
            <w:tcW w:w="2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615" w:rsidRDefault="00344E1E" w:rsidP="00E84920">
            <w:pPr>
              <w:widowControl/>
              <w:jc w:val="left"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内部控制信息系统</w:t>
            </w:r>
            <w:r>
              <w:rPr>
                <w:rFonts w:hint="eastAsia"/>
                <w:sz w:val="24"/>
              </w:rPr>
              <w:t>建立情况（单位数）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Pr="00D65D97" w:rsidRDefault="00716615" w:rsidP="00E84920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Pr="00D65D97" w:rsidRDefault="00716615" w:rsidP="00E8492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Pr="00D65D97" w:rsidRDefault="00716615" w:rsidP="00E8492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Pr="00D65D97" w:rsidRDefault="00716615" w:rsidP="00E84920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Pr="00D65D97" w:rsidRDefault="00716615" w:rsidP="00E84920">
            <w:pPr>
              <w:jc w:val="center"/>
              <w:rPr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15" w:rsidRPr="00D65D97" w:rsidRDefault="00716615" w:rsidP="00E84920">
            <w:pPr>
              <w:jc w:val="center"/>
              <w:rPr>
                <w:sz w:val="24"/>
              </w:rPr>
            </w:pPr>
          </w:p>
        </w:tc>
      </w:tr>
      <w:tr w:rsidR="001A7308" w:rsidRPr="00B43413" w:rsidTr="009A2AF6">
        <w:trPr>
          <w:trHeight w:val="510"/>
        </w:trPr>
        <w:tc>
          <w:tcPr>
            <w:tcW w:w="10567" w:type="dxa"/>
            <w:gridSpan w:val="3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Pr="00B43413" w:rsidRDefault="00A016DD" w:rsidP="00E8492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权力</w:t>
            </w:r>
            <w:r w:rsidR="001A7308">
              <w:rPr>
                <w:rFonts w:hint="eastAsia"/>
                <w:sz w:val="24"/>
              </w:rPr>
              <w:t>集中的重点领域和关键岗位建立制衡机制的情况（单位数）</w:t>
            </w:r>
          </w:p>
        </w:tc>
      </w:tr>
      <w:tr w:rsidR="001A7308" w:rsidRPr="00B43413" w:rsidTr="00E81A92">
        <w:trPr>
          <w:trHeight w:val="510"/>
        </w:trPr>
        <w:tc>
          <w:tcPr>
            <w:tcW w:w="5037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Pr="002E4267" w:rsidRDefault="001A7308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权力制衡机制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F72DD7" w:rsidRDefault="001A7308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已建立</w:t>
            </w: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未建立</w:t>
            </w: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不适用</w:t>
            </w:r>
          </w:p>
        </w:tc>
      </w:tr>
      <w:tr w:rsidR="001A7308" w:rsidRPr="00B43413" w:rsidTr="00E81A92">
        <w:trPr>
          <w:trHeight w:val="51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308" w:rsidRPr="00B43413" w:rsidRDefault="001A7308" w:rsidP="00E84920">
            <w:pPr>
              <w:jc w:val="left"/>
              <w:rPr>
                <w:sz w:val="24"/>
              </w:rPr>
            </w:pPr>
            <w:r w:rsidRPr="002E4267">
              <w:rPr>
                <w:rFonts w:hint="eastAsia"/>
                <w:sz w:val="24"/>
              </w:rPr>
              <w:t>分事行权</w:t>
            </w:r>
          </w:p>
        </w:tc>
        <w:tc>
          <w:tcPr>
            <w:tcW w:w="4280" w:type="dxa"/>
            <w:gridSpan w:val="1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7E143C" w:rsidRDefault="001E6093" w:rsidP="00E84920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对经济和业务活动的决策、执行、监督，是否</w:t>
            </w:r>
            <w:r w:rsidRPr="00A020E3">
              <w:rPr>
                <w:rFonts w:hint="eastAsia"/>
                <w:sz w:val="24"/>
              </w:rPr>
              <w:t>明确分工、相互分离、分别行权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F72DD7" w:rsidRDefault="001A7308" w:rsidP="00E8492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jc w:val="center"/>
              <w:rPr>
                <w:sz w:val="24"/>
              </w:rPr>
            </w:pPr>
          </w:p>
        </w:tc>
      </w:tr>
      <w:tr w:rsidR="001A7308" w:rsidRPr="00B43413" w:rsidTr="00E81A92">
        <w:trPr>
          <w:trHeight w:val="51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308" w:rsidRPr="00B43413" w:rsidRDefault="001A7308" w:rsidP="00E84920">
            <w:pPr>
              <w:jc w:val="left"/>
              <w:rPr>
                <w:sz w:val="24"/>
              </w:rPr>
            </w:pPr>
            <w:r w:rsidRPr="002E4267">
              <w:rPr>
                <w:rFonts w:hint="eastAsia"/>
                <w:sz w:val="24"/>
              </w:rPr>
              <w:t>分岗设权</w:t>
            </w:r>
          </w:p>
        </w:tc>
        <w:tc>
          <w:tcPr>
            <w:tcW w:w="4280" w:type="dxa"/>
            <w:gridSpan w:val="1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7E143C" w:rsidRDefault="00A276C3" w:rsidP="00E84920">
            <w:pPr>
              <w:widowControl/>
              <w:rPr>
                <w:sz w:val="24"/>
              </w:rPr>
            </w:pPr>
            <w:r w:rsidRPr="007E143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对涉及</w:t>
            </w:r>
            <w:r w:rsidRPr="00A020E3">
              <w:rPr>
                <w:rFonts w:hint="eastAsia"/>
                <w:sz w:val="24"/>
              </w:rPr>
              <w:t>经济和业务活动的相</w:t>
            </w:r>
            <w:r w:rsidRPr="007E143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关岗位，是否依职定岗、分岗定权、权责明确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jc w:val="center"/>
              <w:rPr>
                <w:sz w:val="24"/>
              </w:rPr>
            </w:pPr>
          </w:p>
        </w:tc>
      </w:tr>
      <w:tr w:rsidR="001E6093" w:rsidRPr="00B43413" w:rsidTr="00E81A92">
        <w:trPr>
          <w:trHeight w:val="51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93" w:rsidRPr="002E4267" w:rsidRDefault="001E6093" w:rsidP="00E84920">
            <w:pPr>
              <w:jc w:val="left"/>
              <w:rPr>
                <w:sz w:val="24"/>
              </w:rPr>
            </w:pPr>
            <w:r w:rsidRPr="007E143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分级授权</w:t>
            </w:r>
          </w:p>
        </w:tc>
        <w:tc>
          <w:tcPr>
            <w:tcW w:w="4280" w:type="dxa"/>
            <w:gridSpan w:val="1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93" w:rsidRPr="007E143C" w:rsidRDefault="001E6093" w:rsidP="00E84920">
            <w:pPr>
              <w:widowControl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020E3">
              <w:rPr>
                <w:rFonts w:hint="eastAsia"/>
                <w:sz w:val="24"/>
              </w:rPr>
              <w:t>对管理层级和</w:t>
            </w:r>
            <w:r>
              <w:rPr>
                <w:rFonts w:hint="eastAsia"/>
                <w:sz w:val="24"/>
              </w:rPr>
              <w:t>相关</w:t>
            </w:r>
            <w:r w:rsidRPr="00A020E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岗位，是否分别授权，明确授权范围、授权对象、授权期限、授权与行权责任、一般授权与特殊授权界限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93" w:rsidRPr="00B43413" w:rsidRDefault="001E6093" w:rsidP="00E8492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93" w:rsidRPr="00B43413" w:rsidRDefault="001E6093" w:rsidP="00E84920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93" w:rsidRPr="00B43413" w:rsidRDefault="001E6093" w:rsidP="00E84920">
            <w:pPr>
              <w:jc w:val="center"/>
              <w:rPr>
                <w:sz w:val="24"/>
              </w:rPr>
            </w:pPr>
          </w:p>
        </w:tc>
      </w:tr>
      <w:tr w:rsidR="001A7308" w:rsidRPr="00B43413" w:rsidTr="00E81A92">
        <w:trPr>
          <w:trHeight w:val="51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308" w:rsidRPr="00B43413" w:rsidRDefault="001A7308" w:rsidP="00E8492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定期轮岗</w:t>
            </w:r>
          </w:p>
        </w:tc>
        <w:tc>
          <w:tcPr>
            <w:tcW w:w="4280" w:type="dxa"/>
            <w:gridSpan w:val="1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7E143C" w:rsidRDefault="001A7308" w:rsidP="00E84920">
            <w:pPr>
              <w:widowControl/>
              <w:rPr>
                <w:sz w:val="24"/>
              </w:rPr>
            </w:pPr>
            <w:r w:rsidRPr="007E143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对重点领域的关键岗位，是否建立干部交流和定期轮岗制度</w:t>
            </w:r>
            <w:r w:rsidR="001E609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jc w:val="center"/>
              <w:rPr>
                <w:sz w:val="24"/>
              </w:rPr>
            </w:pPr>
          </w:p>
        </w:tc>
      </w:tr>
      <w:tr w:rsidR="001A7308" w:rsidRPr="00B43413" w:rsidTr="00E81A92">
        <w:trPr>
          <w:trHeight w:val="51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308" w:rsidRPr="002E4267" w:rsidRDefault="001A7308" w:rsidP="00E8492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专项审计</w:t>
            </w:r>
          </w:p>
        </w:tc>
        <w:tc>
          <w:tcPr>
            <w:tcW w:w="4280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7E143C" w:rsidRDefault="001A7308" w:rsidP="00E84920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E143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不具备轮岗条件的单位，是否对关键岗位涉及的相关业务采用专项审计等控制措施</w:t>
            </w:r>
            <w:r w:rsidR="001E609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jc w:val="center"/>
              <w:rPr>
                <w:sz w:val="24"/>
              </w:rPr>
            </w:pPr>
          </w:p>
        </w:tc>
      </w:tr>
      <w:tr w:rsidR="001A7308" w:rsidRPr="00B43413" w:rsidTr="009A2AF6">
        <w:trPr>
          <w:trHeight w:val="510"/>
        </w:trPr>
        <w:tc>
          <w:tcPr>
            <w:tcW w:w="10567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E84920">
            <w:pPr>
              <w:widowControl/>
              <w:jc w:val="left"/>
              <w:rPr>
                <w:sz w:val="24"/>
              </w:rPr>
            </w:pPr>
            <w:r>
              <w:br w:type="page"/>
            </w:r>
            <w:r>
              <w:rPr>
                <w:rFonts w:hint="eastAsia"/>
                <w:sz w:val="24"/>
              </w:rPr>
              <w:t>不相容岗位或职责分离的建立与实施情况（单位数）</w:t>
            </w:r>
          </w:p>
        </w:tc>
      </w:tr>
      <w:tr w:rsidR="001A7308" w:rsidRPr="00B43413" w:rsidTr="00E81A92">
        <w:trPr>
          <w:trHeight w:val="510"/>
        </w:trPr>
        <w:tc>
          <w:tcPr>
            <w:tcW w:w="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8" w:rsidRDefault="001A7308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业务领域</w:t>
            </w: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DB68D7" w:rsidRDefault="001A7308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不相容岗位或职责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widowControl/>
              <w:jc w:val="center"/>
              <w:rPr>
                <w:sz w:val="24"/>
              </w:rPr>
            </w:pPr>
            <w:r w:rsidRPr="00F72DD7">
              <w:rPr>
                <w:rFonts w:hint="eastAsia"/>
                <w:sz w:val="24"/>
              </w:rPr>
              <w:t>同一人担任</w:t>
            </w: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不同</w:t>
            </w:r>
            <w:r w:rsidRPr="00F72DD7">
              <w:rPr>
                <w:rFonts w:hint="eastAsia"/>
                <w:sz w:val="24"/>
              </w:rPr>
              <w:t>人担任</w:t>
            </w: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8" w:rsidRPr="00B43413" w:rsidRDefault="001A7308" w:rsidP="00E84920">
            <w:pPr>
              <w:widowControl/>
              <w:jc w:val="center"/>
              <w:rPr>
                <w:sz w:val="24"/>
              </w:rPr>
            </w:pPr>
            <w:r w:rsidRPr="00F72DD7">
              <w:rPr>
                <w:rFonts w:hint="eastAsia"/>
                <w:sz w:val="24"/>
              </w:rPr>
              <w:t>不适用</w:t>
            </w: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预算业务管理</w:t>
            </w: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1.预算编制与预算审批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2.预算审批与预算执行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3.预算执行与分析评价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4.决算编制与审核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  <w:r w:rsidRPr="00A81B35">
              <w:rPr>
                <w:rFonts w:hint="eastAsia"/>
                <w:sz w:val="24"/>
              </w:rPr>
              <w:t>收支业务管理</w:t>
            </w: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1.收款与会计核算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2.支出申请与内部审批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3.付款审批与付款执行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4.业务经办与会计核算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Default="007E6B81" w:rsidP="00E84920">
            <w:pPr>
              <w:widowControl/>
              <w:jc w:val="center"/>
              <w:rPr>
                <w:sz w:val="24"/>
              </w:rPr>
            </w:pPr>
          </w:p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  <w:r w:rsidRPr="00A81B35">
              <w:rPr>
                <w:rFonts w:hint="eastAsia"/>
                <w:sz w:val="24"/>
              </w:rPr>
              <w:t>政府采购业务管理</w:t>
            </w: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241CB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1.采购需求制定与审核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2.采购文件编制与复核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3.合同签订与验收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4.验收与保管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  <w:r w:rsidRPr="00A81B35">
              <w:rPr>
                <w:rFonts w:hint="eastAsia"/>
                <w:sz w:val="24"/>
              </w:rPr>
              <w:t>资产管理</w:t>
            </w: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1.办理货币资金业务的各岗位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241CB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2.无形资产研发与管理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3.对外投资的可行性研究与评估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4.实物资产管理的决策、执行与监督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  <w:r w:rsidRPr="00A81B35">
              <w:rPr>
                <w:rFonts w:hint="eastAsia"/>
                <w:sz w:val="24"/>
              </w:rPr>
              <w:t>建设项目管理</w:t>
            </w: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1.项目建议和可行性研究与项目决策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2.概预算编制与审核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3.项目实施与价款支付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4.竣工决算与竣工审计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  <w:r w:rsidRPr="00A81B35">
              <w:rPr>
                <w:rFonts w:hint="eastAsia"/>
                <w:sz w:val="24"/>
              </w:rPr>
              <w:t>合同管理</w:t>
            </w: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1.合同的拟订与审核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2.合同的审批与订立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3.合同的审核与审批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7E6B81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41450C" w:rsidRDefault="007E6B81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4.合同的执行与监督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B81" w:rsidRPr="00B43413" w:rsidRDefault="007E6B81" w:rsidP="00E84920">
            <w:pPr>
              <w:widowControl/>
              <w:jc w:val="center"/>
              <w:rPr>
                <w:sz w:val="24"/>
              </w:rPr>
            </w:pPr>
          </w:p>
        </w:tc>
      </w:tr>
      <w:tr w:rsidR="001A7308" w:rsidRPr="00B43413" w:rsidTr="00E84920">
        <w:trPr>
          <w:trHeight w:val="510"/>
        </w:trPr>
        <w:tc>
          <w:tcPr>
            <w:tcW w:w="105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308" w:rsidRPr="00955C24" w:rsidRDefault="001A7308" w:rsidP="002D1946">
            <w:pPr>
              <w:jc w:val="left"/>
              <w:rPr>
                <w:sz w:val="24"/>
              </w:rPr>
            </w:pPr>
            <w:r w:rsidRPr="00955C24">
              <w:rPr>
                <w:rFonts w:hint="eastAsia"/>
                <w:sz w:val="24"/>
              </w:rPr>
              <w:t>建立健全内部控制制度情况</w:t>
            </w:r>
            <w:r>
              <w:rPr>
                <w:rFonts w:hint="eastAsia"/>
                <w:sz w:val="24"/>
              </w:rPr>
              <w:t>（单位数）</w:t>
            </w:r>
          </w:p>
        </w:tc>
      </w:tr>
      <w:tr w:rsidR="002E5ED3" w:rsidRPr="00B43413" w:rsidTr="00E81A92">
        <w:trPr>
          <w:trHeight w:val="768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Pr="00955C24" w:rsidRDefault="002E5ED3" w:rsidP="00E8492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业务类型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4E14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业务环节（类别）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2E5E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不适用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2E5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已建立</w:t>
            </w:r>
          </w:p>
          <w:p w:rsidR="002E5ED3" w:rsidRDefault="002E5ED3" w:rsidP="002E5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制度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2E5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未建立</w:t>
            </w:r>
          </w:p>
          <w:p w:rsidR="002E5ED3" w:rsidRDefault="002E5ED3" w:rsidP="002E5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制度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2E5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已编制</w:t>
            </w:r>
          </w:p>
          <w:p w:rsidR="002E5ED3" w:rsidRDefault="002E5ED3" w:rsidP="002E5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流程图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2E5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未编制</w:t>
            </w:r>
          </w:p>
          <w:p w:rsidR="002E5ED3" w:rsidRDefault="002E5ED3" w:rsidP="002E5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流程图</w:t>
            </w: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  <w:r w:rsidRPr="00ED4799">
              <w:rPr>
                <w:rFonts w:hint="eastAsia"/>
                <w:sz w:val="24"/>
              </w:rPr>
              <w:t>预算业务管理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1.预算编审与批复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2.预算执行与分析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3.预算追加调整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4.决算管理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5.绩效评价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  <w:r w:rsidRPr="00ED4799">
              <w:rPr>
                <w:rFonts w:hint="eastAsia"/>
                <w:sz w:val="24"/>
              </w:rPr>
              <w:t>收支业务管理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1.财政拨款收入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2.事业收入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3.经营收入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4.票据管理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5.借款管理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6.报销管理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7.支出申请与资金支付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8.公务卡管理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9.银行账户管理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10.财务印章管理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  <w:r w:rsidRPr="00ED4799">
              <w:rPr>
                <w:rFonts w:hint="eastAsia"/>
                <w:sz w:val="24"/>
              </w:rPr>
              <w:t>政府采购业务管理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1.采购预算及采购计划编审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2.采购执行申请与审核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3.采购组织形式确定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4.采购方式确定及变更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5.采购合同与采购档案管理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6.采购验收与支付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rPr>
          <w:trHeight w:val="510"/>
        </w:trPr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jc w:val="left"/>
              <w:rPr>
                <w:sz w:val="24"/>
              </w:rPr>
            </w:pPr>
            <w:r w:rsidRPr="001C6021">
              <w:rPr>
                <w:rFonts w:hint="eastAsia"/>
                <w:sz w:val="24"/>
              </w:rPr>
              <w:t>资产管理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1.库存现金管理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2.实物资产配置管理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3.资产使用与维修管理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4.资产清查盘点管理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5.实物资产处置管理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6.资产报告管理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Pr="007E143C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7.对外投资立项管理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Pr="007E143C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8.对外投资过程管理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Pr="007E143C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9.对外投资资产评估管理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Pr="007E143C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10.对外投资处置管理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Pr="007E143C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11.对外投资绩效评价管理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 w:val="restart"/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  <w:r w:rsidRPr="00ED4799">
              <w:rPr>
                <w:rFonts w:hint="eastAsia"/>
                <w:sz w:val="24"/>
              </w:rPr>
              <w:t>建设项目管理</w:t>
            </w:r>
          </w:p>
        </w:tc>
        <w:tc>
          <w:tcPr>
            <w:tcW w:w="3120" w:type="dxa"/>
            <w:gridSpan w:val="8"/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1.项目立项管理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2.项目设计与概预算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3.招投标管理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4.项目实施与变更管理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5.建设项目资金支付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6.竣工结算与验收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7.竣工决算审计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8.绩效评价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 w:val="restart"/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  <w:r w:rsidRPr="00ED4799">
              <w:rPr>
                <w:rFonts w:hint="eastAsia"/>
                <w:sz w:val="24"/>
              </w:rPr>
              <w:t>合同管理</w:t>
            </w:r>
          </w:p>
        </w:tc>
        <w:tc>
          <w:tcPr>
            <w:tcW w:w="3120" w:type="dxa"/>
            <w:gridSpan w:val="8"/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 w:rsidR="00FF6869">
              <w:rPr>
                <w:rFonts w:asciiTheme="minorEastAsia" w:eastAsiaTheme="minorEastAsia" w:hAnsiTheme="minorEastAsia" w:hint="eastAsia"/>
                <w:sz w:val="24"/>
              </w:rPr>
              <w:t>合同拟定</w:t>
            </w:r>
            <w:r w:rsidRPr="0041450C">
              <w:rPr>
                <w:rFonts w:asciiTheme="minorEastAsia" w:eastAsiaTheme="minorEastAsia" w:hAnsiTheme="minorEastAsia" w:hint="eastAsia"/>
                <w:sz w:val="24"/>
              </w:rPr>
              <w:t>与审批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2.合同履行与监督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3.合同档案管理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2" w:type="dxa"/>
            <w:gridSpan w:val="2"/>
            <w:vMerge/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20" w:type="dxa"/>
            <w:gridSpan w:val="8"/>
            <w:shd w:val="clear" w:color="auto" w:fill="auto"/>
            <w:vAlign w:val="center"/>
          </w:tcPr>
          <w:p w:rsidR="002E5ED3" w:rsidRPr="0041450C" w:rsidRDefault="002E5ED3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4.合同纠纷处理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</w:trPr>
        <w:tc>
          <w:tcPr>
            <w:tcW w:w="782" w:type="dxa"/>
            <w:gridSpan w:val="2"/>
            <w:shd w:val="clear" w:color="auto" w:fill="auto"/>
            <w:noWrap/>
            <w:vAlign w:val="center"/>
          </w:tcPr>
          <w:p w:rsidR="002E5ED3" w:rsidRDefault="002E5ED3" w:rsidP="00E84920">
            <w:pPr>
              <w:widowControl/>
              <w:jc w:val="left"/>
              <w:rPr>
                <w:sz w:val="24"/>
              </w:rPr>
            </w:pPr>
            <w:r w:rsidRPr="002168AA">
              <w:rPr>
                <w:rFonts w:hint="eastAsia"/>
                <w:sz w:val="24"/>
              </w:rPr>
              <w:t>其他领域管理</w:t>
            </w:r>
          </w:p>
        </w:tc>
        <w:tc>
          <w:tcPr>
            <w:tcW w:w="3120" w:type="dxa"/>
            <w:gridSpan w:val="8"/>
            <w:shd w:val="clear" w:color="auto" w:fill="auto"/>
            <w:vAlign w:val="center"/>
          </w:tcPr>
          <w:p w:rsidR="002E5ED3" w:rsidRPr="007E143C" w:rsidRDefault="002E5ED3" w:rsidP="00E84920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E5ED3" w:rsidRDefault="002E5ED3" w:rsidP="00B97D56">
            <w:pPr>
              <w:jc w:val="center"/>
              <w:rPr>
                <w:sz w:val="24"/>
              </w:rPr>
            </w:pPr>
          </w:p>
        </w:tc>
      </w:tr>
      <w:tr w:rsidR="002E5ED3" w:rsidRPr="00B43413" w:rsidTr="00E8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567" w:type="dxa"/>
            <w:gridSpan w:val="36"/>
            <w:shd w:val="clear" w:color="auto" w:fill="auto"/>
            <w:noWrap/>
            <w:vAlign w:val="center"/>
          </w:tcPr>
          <w:p w:rsidR="002E5ED3" w:rsidRDefault="002E5ED3" w:rsidP="00E84920">
            <w:pPr>
              <w:jc w:val="left"/>
              <w:rPr>
                <w:sz w:val="24"/>
              </w:rPr>
            </w:pPr>
            <w:r w:rsidRPr="001C6021">
              <w:rPr>
                <w:rFonts w:hint="eastAsia"/>
                <w:sz w:val="24"/>
              </w:rPr>
              <w:t>内部控制制度执行情况</w:t>
            </w:r>
            <w:r>
              <w:rPr>
                <w:rFonts w:hint="eastAsia"/>
                <w:sz w:val="24"/>
              </w:rPr>
              <w:t>（汇总数值）</w:t>
            </w: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shd w:val="clear" w:color="auto" w:fill="auto"/>
            <w:noWrap/>
            <w:vAlign w:val="center"/>
          </w:tcPr>
          <w:p w:rsidR="000F597B" w:rsidRPr="001C6021" w:rsidRDefault="000F597B" w:rsidP="00E8492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业务类型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597B" w:rsidRPr="007E143C" w:rsidRDefault="000F597B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评价要点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0F597B" w:rsidRDefault="000F597B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不适用</w:t>
            </w:r>
          </w:p>
        </w:tc>
        <w:tc>
          <w:tcPr>
            <w:tcW w:w="2407" w:type="dxa"/>
            <w:gridSpan w:val="10"/>
            <w:shd w:val="clear" w:color="auto" w:fill="auto"/>
            <w:vAlign w:val="center"/>
          </w:tcPr>
          <w:p w:rsidR="000F597B" w:rsidRDefault="000F597B" w:rsidP="00877C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数据一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0F597B" w:rsidRDefault="000F597B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总值</w:t>
            </w: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Default="000F597B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数据二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Default="000F597B" w:rsidP="00E8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总值</w:t>
            </w: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vMerge w:val="restart"/>
            <w:shd w:val="clear" w:color="auto" w:fill="auto"/>
            <w:noWrap/>
            <w:vAlign w:val="center"/>
          </w:tcPr>
          <w:p w:rsidR="000F597B" w:rsidRPr="001C6021" w:rsidRDefault="000F597B" w:rsidP="00E84920">
            <w:pPr>
              <w:jc w:val="left"/>
              <w:rPr>
                <w:sz w:val="24"/>
              </w:rPr>
            </w:pPr>
            <w:r w:rsidRPr="00A0191B">
              <w:rPr>
                <w:rFonts w:hint="eastAsia"/>
                <w:sz w:val="24"/>
              </w:rPr>
              <w:t>预算业务管理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597B" w:rsidRPr="007E143C" w:rsidRDefault="000F597B" w:rsidP="0041450C">
            <w:pPr>
              <w:widowControl/>
              <w:rPr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1.预算绩效目标设定比例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10"/>
            <w:shd w:val="clear" w:color="auto" w:fill="auto"/>
            <w:vAlign w:val="center"/>
          </w:tcPr>
          <w:p w:rsidR="000F597B" w:rsidRPr="007E143C" w:rsidRDefault="000F597B" w:rsidP="00877C36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预算项目数</w:t>
            </w:r>
            <w:r>
              <w:rPr>
                <w:rFonts w:hint="eastAsia"/>
                <w:sz w:val="24"/>
              </w:rPr>
              <w:t>（标注口径）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Pr="007E143C" w:rsidRDefault="000F597B" w:rsidP="00E84920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设定绩效目标预算项目数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vMerge/>
            <w:shd w:val="clear" w:color="auto" w:fill="auto"/>
            <w:noWrap/>
            <w:vAlign w:val="center"/>
          </w:tcPr>
          <w:p w:rsidR="000F597B" w:rsidRPr="001C6021" w:rsidRDefault="000F597B" w:rsidP="00E8492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597B" w:rsidRPr="0041450C" w:rsidRDefault="000F597B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 w:rsidR="00757CB7" w:rsidRPr="0041450C">
              <w:rPr>
                <w:rFonts w:asciiTheme="minorEastAsia" w:eastAsiaTheme="minorEastAsia" w:hAnsiTheme="minorEastAsia" w:hint="eastAsia"/>
                <w:sz w:val="24"/>
              </w:rPr>
              <w:t>预算批复</w:t>
            </w:r>
            <w:r w:rsidRPr="0041450C">
              <w:rPr>
                <w:rFonts w:asciiTheme="minorEastAsia" w:eastAsiaTheme="minorEastAsia" w:hAnsiTheme="minorEastAsia" w:hint="eastAsia"/>
                <w:sz w:val="24"/>
              </w:rPr>
              <w:t>细化程度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10"/>
            <w:shd w:val="clear" w:color="auto" w:fill="auto"/>
            <w:vAlign w:val="center"/>
          </w:tcPr>
          <w:p w:rsidR="000F597B" w:rsidRPr="007E143C" w:rsidRDefault="000F597B" w:rsidP="00877C36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内部预算分解指标总金额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Pr="007E143C" w:rsidRDefault="000F597B" w:rsidP="00E84920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预算细化分解至各部门（或附属单位）项目的指标金额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Pr="00B97D56" w:rsidRDefault="000F597B" w:rsidP="00B97D56">
            <w:pPr>
              <w:jc w:val="center"/>
              <w:rPr>
                <w:sz w:val="24"/>
              </w:rPr>
            </w:pP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vMerge/>
            <w:shd w:val="clear" w:color="auto" w:fill="auto"/>
            <w:noWrap/>
            <w:vAlign w:val="center"/>
          </w:tcPr>
          <w:p w:rsidR="000F597B" w:rsidRPr="001C6021" w:rsidRDefault="000F597B" w:rsidP="00E8492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597B" w:rsidRPr="0041450C" w:rsidRDefault="000F597B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3.预算执行控制程度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10"/>
            <w:shd w:val="clear" w:color="auto" w:fill="auto"/>
            <w:vAlign w:val="center"/>
          </w:tcPr>
          <w:p w:rsidR="000F597B" w:rsidRPr="007E143C" w:rsidRDefault="000F597B" w:rsidP="00877C36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—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Pr="007E143C" w:rsidRDefault="000F597B" w:rsidP="00E84920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预算执行分析的月份数</w:t>
            </w:r>
            <w:r>
              <w:rPr>
                <w:rFonts w:hint="eastAsia"/>
                <w:sz w:val="24"/>
              </w:rPr>
              <w:t>（平均数）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Default="000F597B" w:rsidP="00B97D56">
            <w:pPr>
              <w:jc w:val="center"/>
              <w:rPr>
                <w:sz w:val="24"/>
              </w:rPr>
            </w:pP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vMerge/>
            <w:shd w:val="clear" w:color="auto" w:fill="auto"/>
            <w:noWrap/>
            <w:vAlign w:val="center"/>
          </w:tcPr>
          <w:p w:rsidR="000F597B" w:rsidRPr="001C6021" w:rsidRDefault="000F597B" w:rsidP="00E8492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597B" w:rsidRPr="0041450C" w:rsidRDefault="000F597B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4.绩效评价工作执行情况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10"/>
            <w:shd w:val="clear" w:color="auto" w:fill="auto"/>
            <w:vAlign w:val="center"/>
          </w:tcPr>
          <w:p w:rsidR="000F597B" w:rsidRPr="007E143C" w:rsidRDefault="000F597B" w:rsidP="00877C36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预算项目总数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Pr="007E143C" w:rsidRDefault="000F597B" w:rsidP="00E84920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实施绩效评价项目数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Default="000F597B" w:rsidP="00B97D56">
            <w:pPr>
              <w:jc w:val="center"/>
              <w:rPr>
                <w:sz w:val="24"/>
              </w:rPr>
            </w:pP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vMerge w:val="restart"/>
            <w:shd w:val="clear" w:color="auto" w:fill="auto"/>
            <w:noWrap/>
            <w:vAlign w:val="center"/>
          </w:tcPr>
          <w:p w:rsidR="000F597B" w:rsidRPr="001C6021" w:rsidRDefault="000F597B" w:rsidP="00E84920">
            <w:pPr>
              <w:jc w:val="left"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收支业务管理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597B" w:rsidRPr="0041450C" w:rsidRDefault="000F597B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1.非税收入管控情况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10"/>
            <w:shd w:val="clear" w:color="auto" w:fill="auto"/>
            <w:vAlign w:val="center"/>
          </w:tcPr>
          <w:p w:rsidR="000F597B" w:rsidRPr="007E143C" w:rsidRDefault="000F597B" w:rsidP="00877C36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应上缴非税收入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Pr="007E143C" w:rsidRDefault="000F597B" w:rsidP="00E84920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实际上缴非税收入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Default="000F597B" w:rsidP="00B97D56">
            <w:pPr>
              <w:jc w:val="center"/>
              <w:rPr>
                <w:sz w:val="24"/>
              </w:rPr>
            </w:pP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vMerge/>
            <w:shd w:val="clear" w:color="auto" w:fill="auto"/>
            <w:noWrap/>
            <w:vAlign w:val="center"/>
          </w:tcPr>
          <w:p w:rsidR="000F597B" w:rsidRPr="001C6021" w:rsidRDefault="000F597B" w:rsidP="00E8492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597B" w:rsidRPr="0041450C" w:rsidRDefault="000F597B" w:rsidP="0041450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2.支出管控情况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10"/>
            <w:shd w:val="clear" w:color="auto" w:fill="auto"/>
            <w:vAlign w:val="center"/>
          </w:tcPr>
          <w:p w:rsidR="000F597B" w:rsidRPr="007E143C" w:rsidRDefault="000F597B" w:rsidP="00877C36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财政资金支出预算批复总金额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Pr="007E143C" w:rsidRDefault="000F597B" w:rsidP="00E84920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财政资金</w:t>
            </w:r>
            <w:r w:rsidRPr="007E143C">
              <w:rPr>
                <w:rFonts w:hint="eastAsia"/>
                <w:sz w:val="24"/>
              </w:rPr>
              <w:t>支出金额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shd w:val="clear" w:color="auto" w:fill="auto"/>
            <w:noWrap/>
            <w:vAlign w:val="center"/>
          </w:tcPr>
          <w:p w:rsidR="000F597B" w:rsidRPr="00132166" w:rsidRDefault="000F597B" w:rsidP="00132166">
            <w:pPr>
              <w:widowControl/>
              <w:rPr>
                <w:sz w:val="24"/>
              </w:rPr>
            </w:pPr>
            <w:r w:rsidRPr="00132166">
              <w:rPr>
                <w:rFonts w:hint="eastAsia"/>
                <w:sz w:val="24"/>
              </w:rPr>
              <w:t>政府采购业务管理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597B" w:rsidRPr="00132166" w:rsidRDefault="000F597B" w:rsidP="00132166">
            <w:pPr>
              <w:widowControl/>
              <w:rPr>
                <w:sz w:val="24"/>
              </w:rPr>
            </w:pPr>
            <w:r w:rsidRPr="00132166">
              <w:rPr>
                <w:rFonts w:hint="eastAsia"/>
                <w:sz w:val="24"/>
              </w:rPr>
              <w:t>1.</w:t>
            </w:r>
            <w:r w:rsidRPr="00132166">
              <w:rPr>
                <w:rFonts w:hint="eastAsia"/>
                <w:sz w:val="24"/>
              </w:rPr>
              <w:t>采购预算完成情况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0F597B" w:rsidRPr="00132166" w:rsidRDefault="000F597B" w:rsidP="00132166">
            <w:pPr>
              <w:widowControl/>
              <w:rPr>
                <w:sz w:val="24"/>
              </w:rPr>
            </w:pPr>
          </w:p>
        </w:tc>
        <w:tc>
          <w:tcPr>
            <w:tcW w:w="2407" w:type="dxa"/>
            <w:gridSpan w:val="10"/>
            <w:shd w:val="clear" w:color="auto" w:fill="auto"/>
            <w:vAlign w:val="center"/>
          </w:tcPr>
          <w:p w:rsidR="000F597B" w:rsidRPr="00132166" w:rsidRDefault="000F597B" w:rsidP="00132166">
            <w:pPr>
              <w:widowControl/>
              <w:rPr>
                <w:sz w:val="24"/>
              </w:rPr>
            </w:pPr>
            <w:r w:rsidRPr="00132166">
              <w:rPr>
                <w:rFonts w:hint="eastAsia"/>
                <w:sz w:val="24"/>
              </w:rPr>
              <w:t>本年采购预算金额</w:t>
            </w:r>
            <w:r w:rsidRPr="00132166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0F597B" w:rsidRPr="00132166" w:rsidRDefault="000F597B" w:rsidP="00132166">
            <w:pPr>
              <w:widowControl/>
              <w:rPr>
                <w:sz w:val="24"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Pr="00132166" w:rsidRDefault="000A70C5" w:rsidP="00132166">
            <w:pPr>
              <w:widowControl/>
              <w:rPr>
                <w:sz w:val="24"/>
              </w:rPr>
            </w:pPr>
            <w:r w:rsidRPr="00132166">
              <w:rPr>
                <w:rFonts w:hint="eastAsia"/>
                <w:sz w:val="24"/>
              </w:rPr>
              <w:t>本年实际采购金额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Default="000F597B" w:rsidP="00B97D56">
            <w:pPr>
              <w:jc w:val="center"/>
              <w:rPr>
                <w:sz w:val="24"/>
              </w:rPr>
            </w:pP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vMerge w:val="restart"/>
            <w:shd w:val="clear" w:color="auto" w:fill="auto"/>
            <w:noWrap/>
            <w:vAlign w:val="center"/>
          </w:tcPr>
          <w:p w:rsidR="000F597B" w:rsidRPr="001C6021" w:rsidRDefault="000F597B" w:rsidP="00E8492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资产管理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597B" w:rsidRPr="0041450C" w:rsidRDefault="000F597B" w:rsidP="00E8492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1.国有资产安全性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10"/>
            <w:shd w:val="clear" w:color="auto" w:fill="auto"/>
            <w:vAlign w:val="center"/>
          </w:tcPr>
          <w:p w:rsidR="000F597B" w:rsidRPr="007E143C" w:rsidRDefault="000F597B" w:rsidP="00877C36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处置资产入账价值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Pr="007E143C" w:rsidRDefault="000F597B" w:rsidP="00E84920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合规处置资产入账价值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Default="000F597B" w:rsidP="00B97D56">
            <w:pPr>
              <w:jc w:val="center"/>
              <w:rPr>
                <w:sz w:val="24"/>
              </w:rPr>
            </w:pP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vMerge/>
            <w:shd w:val="clear" w:color="auto" w:fill="auto"/>
            <w:noWrap/>
            <w:vAlign w:val="center"/>
          </w:tcPr>
          <w:p w:rsidR="000F597B" w:rsidRPr="001C6021" w:rsidRDefault="000F597B" w:rsidP="00E8492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597B" w:rsidRPr="0041450C" w:rsidRDefault="000F597B" w:rsidP="00E8492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2.资产配置预算完成率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10"/>
            <w:shd w:val="clear" w:color="auto" w:fill="auto"/>
            <w:vAlign w:val="center"/>
          </w:tcPr>
          <w:p w:rsidR="000F597B" w:rsidRPr="007E143C" w:rsidRDefault="000F597B" w:rsidP="00877C36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行政办公资产配置预算数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Pr="007E143C" w:rsidRDefault="000F597B" w:rsidP="00E84920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行政办公资产配置总金额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Default="000F597B" w:rsidP="00B97D56">
            <w:pPr>
              <w:jc w:val="center"/>
              <w:rPr>
                <w:sz w:val="24"/>
              </w:rPr>
            </w:pP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vMerge/>
            <w:shd w:val="clear" w:color="auto" w:fill="auto"/>
            <w:noWrap/>
            <w:vAlign w:val="center"/>
          </w:tcPr>
          <w:p w:rsidR="000F597B" w:rsidRPr="001C6021" w:rsidRDefault="000F597B" w:rsidP="00E8492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</w:tcPr>
          <w:p w:rsidR="000F597B" w:rsidRPr="0041450C" w:rsidRDefault="000F597B" w:rsidP="00E8492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3.人均行政资产配置情况</w:t>
            </w:r>
          </w:p>
        </w:tc>
        <w:tc>
          <w:tcPr>
            <w:tcW w:w="992" w:type="dxa"/>
            <w:gridSpan w:val="6"/>
            <w:vMerge w:val="restart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10"/>
            <w:vMerge w:val="restart"/>
            <w:shd w:val="clear" w:color="auto" w:fill="auto"/>
            <w:vAlign w:val="center"/>
          </w:tcPr>
          <w:p w:rsidR="000F597B" w:rsidRPr="007E143C" w:rsidRDefault="000F597B" w:rsidP="00877C36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单位编制人数</w:t>
            </w:r>
          </w:p>
        </w:tc>
        <w:tc>
          <w:tcPr>
            <w:tcW w:w="853" w:type="dxa"/>
            <w:gridSpan w:val="4"/>
            <w:vMerge w:val="restart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Pr="007E143C" w:rsidRDefault="000F597B" w:rsidP="006148EB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本年年底资产</w:t>
            </w:r>
            <w:r>
              <w:rPr>
                <w:rFonts w:hint="eastAsia"/>
                <w:sz w:val="24"/>
              </w:rPr>
              <w:t>总额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Default="000F597B" w:rsidP="00B97D56">
            <w:pPr>
              <w:jc w:val="center"/>
              <w:rPr>
                <w:sz w:val="24"/>
              </w:rPr>
            </w:pP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vMerge/>
            <w:shd w:val="clear" w:color="auto" w:fill="auto"/>
            <w:noWrap/>
            <w:vAlign w:val="center"/>
          </w:tcPr>
          <w:p w:rsidR="000F597B" w:rsidRPr="001C6021" w:rsidRDefault="000F597B" w:rsidP="00E8492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0F597B" w:rsidRPr="0041450C" w:rsidRDefault="000F597B" w:rsidP="00E8492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6"/>
            <w:vMerge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10"/>
            <w:vMerge/>
            <w:shd w:val="clear" w:color="auto" w:fill="auto"/>
            <w:vAlign w:val="center"/>
          </w:tcPr>
          <w:p w:rsidR="000F597B" w:rsidRPr="007E143C" w:rsidRDefault="000F597B" w:rsidP="00E84920">
            <w:pPr>
              <w:widowControl/>
              <w:rPr>
                <w:sz w:val="24"/>
              </w:rPr>
            </w:pPr>
          </w:p>
        </w:tc>
        <w:tc>
          <w:tcPr>
            <w:tcW w:w="853" w:type="dxa"/>
            <w:gridSpan w:val="4"/>
            <w:vMerge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Pr="007E143C" w:rsidRDefault="000F597B" w:rsidP="006148E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其中：通用办公设备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Default="000F597B" w:rsidP="00B97D56">
            <w:pPr>
              <w:jc w:val="center"/>
              <w:rPr>
                <w:sz w:val="24"/>
              </w:rPr>
            </w:pP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vMerge/>
            <w:shd w:val="clear" w:color="auto" w:fill="auto"/>
            <w:noWrap/>
            <w:vAlign w:val="center"/>
          </w:tcPr>
          <w:p w:rsidR="000F597B" w:rsidRPr="001C6021" w:rsidRDefault="000F597B" w:rsidP="00E8492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0F597B" w:rsidRPr="0041450C" w:rsidRDefault="000F597B" w:rsidP="00E8492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6"/>
            <w:vMerge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10"/>
            <w:vMerge/>
            <w:shd w:val="clear" w:color="auto" w:fill="auto"/>
            <w:vAlign w:val="center"/>
          </w:tcPr>
          <w:p w:rsidR="000F597B" w:rsidRPr="007E143C" w:rsidRDefault="000F597B" w:rsidP="00E84920">
            <w:pPr>
              <w:widowControl/>
              <w:rPr>
                <w:sz w:val="24"/>
              </w:rPr>
            </w:pPr>
          </w:p>
        </w:tc>
        <w:tc>
          <w:tcPr>
            <w:tcW w:w="853" w:type="dxa"/>
            <w:gridSpan w:val="4"/>
            <w:vMerge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Pr="007E143C" w:rsidRDefault="000F597B" w:rsidP="006148E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家具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Default="000F597B" w:rsidP="00B97D56">
            <w:pPr>
              <w:jc w:val="center"/>
              <w:rPr>
                <w:sz w:val="24"/>
              </w:rPr>
            </w:pP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vMerge w:val="restart"/>
            <w:shd w:val="clear" w:color="auto" w:fill="auto"/>
            <w:noWrap/>
            <w:vAlign w:val="center"/>
          </w:tcPr>
          <w:p w:rsidR="000F597B" w:rsidRPr="001C6021" w:rsidRDefault="000F597B" w:rsidP="00E84920">
            <w:pPr>
              <w:jc w:val="left"/>
              <w:rPr>
                <w:sz w:val="24"/>
              </w:rPr>
            </w:pPr>
            <w:r w:rsidRPr="00A0191B">
              <w:rPr>
                <w:rFonts w:hint="eastAsia"/>
                <w:sz w:val="24"/>
              </w:rPr>
              <w:t>建设项目管理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597B" w:rsidRPr="0041450C" w:rsidRDefault="000F597B" w:rsidP="00E8492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1.建设项目资金控制情况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10"/>
            <w:shd w:val="clear" w:color="auto" w:fill="auto"/>
            <w:vAlign w:val="center"/>
          </w:tcPr>
          <w:p w:rsidR="000F597B" w:rsidRPr="007E143C" w:rsidRDefault="000F597B" w:rsidP="00877C36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批准的概算投资额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Pr="007E143C" w:rsidRDefault="000F597B" w:rsidP="006148EB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建设项目决算投资额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Default="000F597B" w:rsidP="00B97D56">
            <w:pPr>
              <w:jc w:val="center"/>
              <w:rPr>
                <w:sz w:val="24"/>
              </w:rPr>
            </w:pP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vMerge/>
            <w:shd w:val="clear" w:color="auto" w:fill="auto"/>
            <w:noWrap/>
            <w:vAlign w:val="center"/>
          </w:tcPr>
          <w:p w:rsidR="000F597B" w:rsidRPr="001C6021" w:rsidRDefault="000F597B" w:rsidP="00E8492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597B" w:rsidRPr="0041450C" w:rsidRDefault="000F597B" w:rsidP="00E8492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2.投资计划完成情况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10"/>
            <w:shd w:val="clear" w:color="auto" w:fill="auto"/>
            <w:vAlign w:val="center"/>
          </w:tcPr>
          <w:p w:rsidR="000F597B" w:rsidRPr="007E143C" w:rsidRDefault="000F597B" w:rsidP="00877C36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年度投资计划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Pr="007E143C" w:rsidRDefault="000F597B" w:rsidP="006148EB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年度实际投资额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Default="000F597B" w:rsidP="00B97D56">
            <w:pPr>
              <w:jc w:val="center"/>
              <w:rPr>
                <w:sz w:val="24"/>
              </w:rPr>
            </w:pPr>
          </w:p>
        </w:tc>
      </w:tr>
      <w:tr w:rsidR="000F597B" w:rsidRPr="00B43413" w:rsidTr="000A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9" w:type="dxa"/>
            <w:gridSpan w:val="3"/>
            <w:shd w:val="clear" w:color="auto" w:fill="auto"/>
            <w:noWrap/>
            <w:vAlign w:val="center"/>
          </w:tcPr>
          <w:p w:rsidR="000F597B" w:rsidRPr="001C6021" w:rsidRDefault="000F597B" w:rsidP="00E84920">
            <w:pPr>
              <w:jc w:val="left"/>
              <w:rPr>
                <w:sz w:val="24"/>
              </w:rPr>
            </w:pPr>
            <w:r w:rsidRPr="00A0191B">
              <w:rPr>
                <w:rFonts w:hint="eastAsia"/>
                <w:sz w:val="24"/>
              </w:rPr>
              <w:t>合同管理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597B" w:rsidRPr="0041450C" w:rsidRDefault="000F597B" w:rsidP="00E8492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1450C">
              <w:rPr>
                <w:rFonts w:asciiTheme="minorEastAsia" w:eastAsiaTheme="minorEastAsia" w:hAnsiTheme="minorEastAsia" w:hint="eastAsia"/>
                <w:sz w:val="24"/>
              </w:rPr>
              <w:t>1.合同订立规范情况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10"/>
            <w:shd w:val="clear" w:color="auto" w:fill="auto"/>
            <w:vAlign w:val="center"/>
          </w:tcPr>
          <w:p w:rsidR="000F597B" w:rsidRPr="007E143C" w:rsidRDefault="000F597B" w:rsidP="00877C36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合同总个数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0F597B" w:rsidRPr="007E143C" w:rsidRDefault="000F597B" w:rsidP="00B97D5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:rsidR="000F597B" w:rsidRPr="007E143C" w:rsidRDefault="000F597B" w:rsidP="00E84920">
            <w:pPr>
              <w:widowControl/>
              <w:rPr>
                <w:sz w:val="24"/>
              </w:rPr>
            </w:pPr>
            <w:r w:rsidRPr="007E143C">
              <w:rPr>
                <w:rFonts w:hint="eastAsia"/>
                <w:sz w:val="24"/>
              </w:rPr>
              <w:t>合同审批个数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7B" w:rsidRDefault="000F597B" w:rsidP="00B97D56">
            <w:pPr>
              <w:jc w:val="center"/>
              <w:rPr>
                <w:sz w:val="24"/>
              </w:rPr>
            </w:pPr>
          </w:p>
        </w:tc>
      </w:tr>
    </w:tbl>
    <w:p w:rsidR="001A7308" w:rsidRPr="00955C24" w:rsidRDefault="001A7308" w:rsidP="001A7308"/>
    <w:p w:rsidR="00B81CB6" w:rsidRDefault="00B81CB6">
      <w:pPr>
        <w:widowControl/>
        <w:jc w:val="left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br w:type="page"/>
      </w:r>
    </w:p>
    <w:p w:rsidR="00F1535E" w:rsidRDefault="00F1535E" w:rsidP="00B81CB6">
      <w:pPr>
        <w:jc w:val="center"/>
        <w:rPr>
          <w:rFonts w:ascii="黑体" w:eastAsia="黑体" w:hAnsi="黑体"/>
          <w:sz w:val="32"/>
          <w:szCs w:val="32"/>
        </w:rPr>
      </w:pPr>
    </w:p>
    <w:p w:rsidR="00B81CB6" w:rsidRPr="00B81CB6" w:rsidRDefault="00B81CB6" w:rsidP="00B81CB6">
      <w:pPr>
        <w:jc w:val="center"/>
        <w:rPr>
          <w:rFonts w:ascii="黑体" w:eastAsia="黑体" w:hAnsi="黑体"/>
          <w:sz w:val="32"/>
          <w:szCs w:val="32"/>
        </w:rPr>
      </w:pPr>
      <w:r w:rsidRPr="00B81CB6">
        <w:rPr>
          <w:rFonts w:ascii="黑体" w:eastAsia="黑体" w:hAnsi="黑体" w:hint="eastAsia"/>
          <w:sz w:val="32"/>
          <w:szCs w:val="32"/>
        </w:rPr>
        <w:t>填写说明</w:t>
      </w:r>
    </w:p>
    <w:p w:rsidR="00B81CB6" w:rsidRDefault="00B81CB6" w:rsidP="00B81CB6">
      <w:pPr>
        <w:pStyle w:val="ac"/>
        <w:tabs>
          <w:tab w:val="left" w:pos="993"/>
        </w:tabs>
        <w:ind w:left="561" w:firstLineChars="0" w:firstLine="0"/>
        <w:rPr>
          <w:rFonts w:ascii="仿宋_GB2312" w:eastAsia="仿宋_GB2312"/>
          <w:sz w:val="28"/>
          <w:szCs w:val="28"/>
        </w:rPr>
      </w:pPr>
    </w:p>
    <w:p w:rsidR="00B81CB6" w:rsidRDefault="00B81CB6" w:rsidP="00B81CB6">
      <w:pPr>
        <w:pStyle w:val="ac"/>
        <w:numPr>
          <w:ilvl w:val="0"/>
          <w:numId w:val="2"/>
        </w:numPr>
        <w:tabs>
          <w:tab w:val="left" w:pos="993"/>
        </w:tabs>
        <w:ind w:left="0" w:firstLineChars="0" w:firstLine="56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此报告</w:t>
      </w:r>
      <w:r w:rsidRPr="004006FC">
        <w:rPr>
          <w:rFonts w:ascii="仿宋_GB2312" w:eastAsia="仿宋_GB2312" w:hint="eastAsia"/>
          <w:sz w:val="28"/>
          <w:szCs w:val="28"/>
        </w:rPr>
        <w:t>由</w:t>
      </w:r>
      <w:r>
        <w:rPr>
          <w:rFonts w:ascii="仿宋_GB2312" w:eastAsia="仿宋_GB2312" w:hint="eastAsia"/>
          <w:sz w:val="28"/>
          <w:szCs w:val="28"/>
        </w:rPr>
        <w:t>地方各级</w:t>
      </w:r>
      <w:r w:rsidRPr="004006FC">
        <w:rPr>
          <w:rFonts w:ascii="仿宋_GB2312" w:eastAsia="仿宋_GB2312" w:hint="eastAsia"/>
          <w:sz w:val="28"/>
          <w:szCs w:val="28"/>
        </w:rPr>
        <w:t>财政部门按</w:t>
      </w:r>
      <w:r>
        <w:rPr>
          <w:rFonts w:ascii="仿宋_GB2312" w:eastAsia="仿宋_GB2312" w:hint="eastAsia"/>
          <w:sz w:val="28"/>
          <w:szCs w:val="28"/>
        </w:rPr>
        <w:t>本地区</w:t>
      </w:r>
      <w:r w:rsidRPr="004006FC">
        <w:rPr>
          <w:rFonts w:ascii="仿宋_GB2312" w:eastAsia="仿宋_GB2312" w:hint="eastAsia"/>
          <w:sz w:val="28"/>
          <w:szCs w:val="28"/>
        </w:rPr>
        <w:t>所属单位的情况如实填写，并对所填情况的真实性</w:t>
      </w:r>
      <w:r>
        <w:rPr>
          <w:rFonts w:ascii="仿宋_GB2312" w:eastAsia="仿宋_GB2312" w:hint="eastAsia"/>
          <w:sz w:val="28"/>
          <w:szCs w:val="28"/>
        </w:rPr>
        <w:t>、完整性</w:t>
      </w:r>
      <w:r w:rsidRPr="004006FC">
        <w:rPr>
          <w:rFonts w:ascii="仿宋_GB2312" w:eastAsia="仿宋_GB2312" w:hint="eastAsia"/>
          <w:sz w:val="28"/>
          <w:szCs w:val="28"/>
        </w:rPr>
        <w:t>负责</w:t>
      </w:r>
      <w:r>
        <w:rPr>
          <w:rFonts w:ascii="仿宋_GB2312" w:eastAsia="仿宋_GB2312" w:hint="eastAsia"/>
          <w:sz w:val="28"/>
          <w:szCs w:val="28"/>
        </w:rPr>
        <w:t>；或由各行政主管部门</w:t>
      </w:r>
      <w:r w:rsidRPr="004006FC">
        <w:rPr>
          <w:rFonts w:ascii="仿宋_GB2312" w:eastAsia="仿宋_GB2312" w:hint="eastAsia"/>
          <w:sz w:val="28"/>
          <w:szCs w:val="28"/>
        </w:rPr>
        <w:t>按</w:t>
      </w:r>
      <w:r>
        <w:rPr>
          <w:rFonts w:ascii="仿宋_GB2312" w:eastAsia="仿宋_GB2312" w:hint="eastAsia"/>
          <w:sz w:val="28"/>
          <w:szCs w:val="28"/>
        </w:rPr>
        <w:t>本部门</w:t>
      </w:r>
      <w:r w:rsidRPr="004006FC">
        <w:rPr>
          <w:rFonts w:ascii="仿宋_GB2312" w:eastAsia="仿宋_GB2312" w:hint="eastAsia"/>
          <w:sz w:val="28"/>
          <w:szCs w:val="28"/>
        </w:rPr>
        <w:t>所属单位的情况如实填写，并对所填情况的真实性</w:t>
      </w:r>
      <w:r>
        <w:rPr>
          <w:rFonts w:ascii="仿宋_GB2312" w:eastAsia="仿宋_GB2312" w:hint="eastAsia"/>
          <w:sz w:val="28"/>
          <w:szCs w:val="28"/>
        </w:rPr>
        <w:t>、完整性</w:t>
      </w:r>
      <w:r w:rsidRPr="004006FC">
        <w:rPr>
          <w:rFonts w:ascii="仿宋_GB2312" w:eastAsia="仿宋_GB2312" w:hint="eastAsia"/>
          <w:sz w:val="28"/>
          <w:szCs w:val="28"/>
        </w:rPr>
        <w:t>负责。</w:t>
      </w:r>
    </w:p>
    <w:p w:rsidR="00B81CB6" w:rsidRDefault="00B81CB6" w:rsidP="00B81CB6">
      <w:pPr>
        <w:pStyle w:val="ac"/>
        <w:numPr>
          <w:ilvl w:val="0"/>
          <w:numId w:val="2"/>
        </w:numPr>
        <w:tabs>
          <w:tab w:val="left" w:pos="993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 w:rsidRPr="004006FC">
        <w:rPr>
          <w:rFonts w:ascii="仿宋_GB2312" w:eastAsia="仿宋_GB2312" w:hint="eastAsia"/>
          <w:sz w:val="28"/>
          <w:szCs w:val="28"/>
        </w:rPr>
        <w:t>表内的年、月、日一律用公历和阿拉伯数字</w:t>
      </w:r>
      <w:r>
        <w:rPr>
          <w:rFonts w:ascii="仿宋_GB2312" w:eastAsia="仿宋_GB2312" w:hint="eastAsia"/>
          <w:sz w:val="28"/>
          <w:szCs w:val="28"/>
        </w:rPr>
        <w:t>表示</w:t>
      </w:r>
      <w:r w:rsidRPr="004006FC">
        <w:rPr>
          <w:rFonts w:ascii="仿宋_GB2312" w:eastAsia="仿宋_GB2312" w:hint="eastAsia"/>
          <w:sz w:val="28"/>
          <w:szCs w:val="28"/>
        </w:rPr>
        <w:t>。</w:t>
      </w:r>
    </w:p>
    <w:p w:rsidR="00B81CB6" w:rsidRPr="00055D14" w:rsidRDefault="00B81CB6" w:rsidP="00B81CB6">
      <w:pPr>
        <w:pStyle w:val="ac"/>
        <w:numPr>
          <w:ilvl w:val="0"/>
          <w:numId w:val="2"/>
        </w:numPr>
        <w:tabs>
          <w:tab w:val="left" w:pos="993"/>
        </w:tabs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“</w:t>
      </w:r>
      <w:r w:rsidRPr="007E143C">
        <w:rPr>
          <w:rFonts w:ascii="仿宋_GB2312" w:eastAsia="仿宋_GB2312" w:hint="eastAsia"/>
          <w:sz w:val="28"/>
          <w:szCs w:val="28"/>
        </w:rPr>
        <w:t>电话号码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应</w:t>
      </w:r>
      <w:r w:rsidRPr="007E143C">
        <w:rPr>
          <w:rFonts w:ascii="仿宋_GB2312" w:eastAsia="仿宋_GB2312" w:hint="eastAsia"/>
          <w:sz w:val="28"/>
          <w:szCs w:val="28"/>
        </w:rPr>
        <w:t>填写填表人的联系电话号码。</w:t>
      </w:r>
    </w:p>
    <w:p w:rsidR="00B81CB6" w:rsidRPr="00F1535E" w:rsidRDefault="00B81CB6" w:rsidP="00F1535E">
      <w:pPr>
        <w:pStyle w:val="ac"/>
        <w:numPr>
          <w:ilvl w:val="0"/>
          <w:numId w:val="2"/>
        </w:numPr>
        <w:tabs>
          <w:tab w:val="left" w:pos="993"/>
        </w:tabs>
        <w:ind w:left="0" w:firstLineChars="0" w:firstLine="561"/>
        <w:rPr>
          <w:rFonts w:ascii="仿宋_GB2312" w:eastAsia="仿宋_GB2312"/>
          <w:sz w:val="28"/>
          <w:szCs w:val="28"/>
        </w:rPr>
      </w:pPr>
      <w:r w:rsidRPr="00B81CB6">
        <w:rPr>
          <w:rFonts w:ascii="仿宋_GB2312" w:eastAsia="仿宋_GB2312" w:hint="eastAsia"/>
          <w:sz w:val="28"/>
          <w:szCs w:val="28"/>
        </w:rPr>
        <w:t>如内部控制工作方案、典型案例等内容较多，无法在报告中详述的，可作为报告附件一并报送，并在报告中的相应位置作简要说明。</w:t>
      </w:r>
    </w:p>
    <w:p w:rsidR="00B81CB6" w:rsidRDefault="00B81CB6" w:rsidP="00B81CB6">
      <w:pPr>
        <w:spacing w:line="20" w:lineRule="exact"/>
      </w:pPr>
    </w:p>
    <w:p w:rsidR="00B81CB6" w:rsidRPr="00AB6762" w:rsidRDefault="00B81CB6" w:rsidP="00B81CB6">
      <w:pPr>
        <w:widowControl/>
        <w:jc w:val="left"/>
        <w:rPr>
          <w:rFonts w:ascii="仿宋_GB2312" w:eastAsia="仿宋_GB2312"/>
          <w:b/>
          <w:sz w:val="28"/>
          <w:szCs w:val="28"/>
        </w:rPr>
      </w:pPr>
    </w:p>
    <w:sectPr w:rsidR="00B81CB6" w:rsidRPr="00AB6762" w:rsidSect="004E21AC">
      <w:footerReference w:type="even" r:id="rId8"/>
      <w:footerReference w:type="default" r:id="rId9"/>
      <w:pgSz w:w="11906" w:h="16838"/>
      <w:pgMar w:top="1134" w:right="849" w:bottom="1276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974" w:rsidRDefault="00353974">
      <w:r>
        <w:separator/>
      </w:r>
    </w:p>
  </w:endnote>
  <w:endnote w:type="continuationSeparator" w:id="1">
    <w:p w:rsidR="00353974" w:rsidRDefault="00353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69" w:rsidRDefault="0065184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68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869" w:rsidRDefault="00FF686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69" w:rsidRDefault="0065184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68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1CB0">
      <w:rPr>
        <w:rStyle w:val="a5"/>
        <w:noProof/>
      </w:rPr>
      <w:t>10</w:t>
    </w:r>
    <w:r>
      <w:rPr>
        <w:rStyle w:val="a5"/>
      </w:rPr>
      <w:fldChar w:fldCharType="end"/>
    </w:r>
  </w:p>
  <w:p w:rsidR="00FF6869" w:rsidRDefault="00FF68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974" w:rsidRDefault="00353974">
      <w:r>
        <w:separator/>
      </w:r>
    </w:p>
  </w:footnote>
  <w:footnote w:type="continuationSeparator" w:id="1">
    <w:p w:rsidR="00353974" w:rsidRDefault="00353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721B"/>
    <w:multiLevelType w:val="hybridMultilevel"/>
    <w:tmpl w:val="81342184"/>
    <w:lvl w:ilvl="0" w:tplc="C19069D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5761441"/>
    <w:multiLevelType w:val="hybridMultilevel"/>
    <w:tmpl w:val="53C6321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89203F6"/>
    <w:multiLevelType w:val="hybridMultilevel"/>
    <w:tmpl w:val="375AD8D0"/>
    <w:lvl w:ilvl="0" w:tplc="81F2C954">
      <w:start w:val="1"/>
      <w:numFmt w:val="decimal"/>
      <w:lvlText w:val="%1."/>
      <w:lvlJc w:val="left"/>
      <w:pPr>
        <w:ind w:left="1408" w:hanging="84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stylePaneFormatFilter w:val="3F01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57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03F"/>
    <w:rsid w:val="00001ADD"/>
    <w:rsid w:val="00004163"/>
    <w:rsid w:val="00011DEB"/>
    <w:rsid w:val="000134C4"/>
    <w:rsid w:val="0001539B"/>
    <w:rsid w:val="00021969"/>
    <w:rsid w:val="00022308"/>
    <w:rsid w:val="00026286"/>
    <w:rsid w:val="000265D5"/>
    <w:rsid w:val="000267A0"/>
    <w:rsid w:val="00041271"/>
    <w:rsid w:val="00042877"/>
    <w:rsid w:val="00043CC0"/>
    <w:rsid w:val="00044F2C"/>
    <w:rsid w:val="000521E9"/>
    <w:rsid w:val="00055AB0"/>
    <w:rsid w:val="00055B71"/>
    <w:rsid w:val="00055D14"/>
    <w:rsid w:val="00062C6F"/>
    <w:rsid w:val="00081D61"/>
    <w:rsid w:val="000918A6"/>
    <w:rsid w:val="0009302D"/>
    <w:rsid w:val="000A00B5"/>
    <w:rsid w:val="000A3B9A"/>
    <w:rsid w:val="000A42DB"/>
    <w:rsid w:val="000A6AF9"/>
    <w:rsid w:val="000A70C5"/>
    <w:rsid w:val="000B1BC8"/>
    <w:rsid w:val="000C099A"/>
    <w:rsid w:val="000C317D"/>
    <w:rsid w:val="000C321E"/>
    <w:rsid w:val="000C6C8E"/>
    <w:rsid w:val="000C7A72"/>
    <w:rsid w:val="000D1D02"/>
    <w:rsid w:val="000D286E"/>
    <w:rsid w:val="000D4E55"/>
    <w:rsid w:val="000D5640"/>
    <w:rsid w:val="000D666C"/>
    <w:rsid w:val="000E3148"/>
    <w:rsid w:val="000F0A36"/>
    <w:rsid w:val="000F1D7C"/>
    <w:rsid w:val="000F34D5"/>
    <w:rsid w:val="000F597B"/>
    <w:rsid w:val="000F6800"/>
    <w:rsid w:val="001019A9"/>
    <w:rsid w:val="00104BB5"/>
    <w:rsid w:val="00105104"/>
    <w:rsid w:val="00106CC3"/>
    <w:rsid w:val="00107110"/>
    <w:rsid w:val="00112CEA"/>
    <w:rsid w:val="00116824"/>
    <w:rsid w:val="00120804"/>
    <w:rsid w:val="00120C25"/>
    <w:rsid w:val="00125F80"/>
    <w:rsid w:val="00127443"/>
    <w:rsid w:val="00130702"/>
    <w:rsid w:val="00132166"/>
    <w:rsid w:val="00133000"/>
    <w:rsid w:val="001331A6"/>
    <w:rsid w:val="001342D9"/>
    <w:rsid w:val="001402D1"/>
    <w:rsid w:val="001415FE"/>
    <w:rsid w:val="00144417"/>
    <w:rsid w:val="00161F84"/>
    <w:rsid w:val="00172219"/>
    <w:rsid w:val="001737E5"/>
    <w:rsid w:val="0017557F"/>
    <w:rsid w:val="0017791B"/>
    <w:rsid w:val="00180113"/>
    <w:rsid w:val="00183849"/>
    <w:rsid w:val="00185140"/>
    <w:rsid w:val="00191710"/>
    <w:rsid w:val="00193B77"/>
    <w:rsid w:val="001A21BC"/>
    <w:rsid w:val="001A2302"/>
    <w:rsid w:val="001A7308"/>
    <w:rsid w:val="001B6DCD"/>
    <w:rsid w:val="001B76CC"/>
    <w:rsid w:val="001C62AF"/>
    <w:rsid w:val="001D0C84"/>
    <w:rsid w:val="001D1254"/>
    <w:rsid w:val="001D1D3B"/>
    <w:rsid w:val="001D3A15"/>
    <w:rsid w:val="001D69EE"/>
    <w:rsid w:val="001E14E5"/>
    <w:rsid w:val="001E6093"/>
    <w:rsid w:val="00203372"/>
    <w:rsid w:val="00205DB0"/>
    <w:rsid w:val="00207DFB"/>
    <w:rsid w:val="00213974"/>
    <w:rsid w:val="002168D0"/>
    <w:rsid w:val="0021796C"/>
    <w:rsid w:val="00220934"/>
    <w:rsid w:val="00227F7C"/>
    <w:rsid w:val="00230A7E"/>
    <w:rsid w:val="002351A6"/>
    <w:rsid w:val="00241CB0"/>
    <w:rsid w:val="00242477"/>
    <w:rsid w:val="0024273C"/>
    <w:rsid w:val="0024403F"/>
    <w:rsid w:val="002474FA"/>
    <w:rsid w:val="00247637"/>
    <w:rsid w:val="00252CE3"/>
    <w:rsid w:val="0025311E"/>
    <w:rsid w:val="0025313C"/>
    <w:rsid w:val="0025662F"/>
    <w:rsid w:val="00257954"/>
    <w:rsid w:val="0026086F"/>
    <w:rsid w:val="0026166A"/>
    <w:rsid w:val="0026175D"/>
    <w:rsid w:val="002621E2"/>
    <w:rsid w:val="002626D3"/>
    <w:rsid w:val="00264A86"/>
    <w:rsid w:val="00270A7B"/>
    <w:rsid w:val="00272812"/>
    <w:rsid w:val="00281E30"/>
    <w:rsid w:val="0029167A"/>
    <w:rsid w:val="00294DC1"/>
    <w:rsid w:val="002A0A66"/>
    <w:rsid w:val="002A5884"/>
    <w:rsid w:val="002B005E"/>
    <w:rsid w:val="002B0C38"/>
    <w:rsid w:val="002B3839"/>
    <w:rsid w:val="002B6219"/>
    <w:rsid w:val="002C2C95"/>
    <w:rsid w:val="002C361C"/>
    <w:rsid w:val="002C72BD"/>
    <w:rsid w:val="002D1657"/>
    <w:rsid w:val="002D1946"/>
    <w:rsid w:val="002D3B4C"/>
    <w:rsid w:val="002D59DA"/>
    <w:rsid w:val="002D656E"/>
    <w:rsid w:val="002D6BB1"/>
    <w:rsid w:val="002D700E"/>
    <w:rsid w:val="002E020B"/>
    <w:rsid w:val="002E35AC"/>
    <w:rsid w:val="002E5ED3"/>
    <w:rsid w:val="002E62F4"/>
    <w:rsid w:val="002F149F"/>
    <w:rsid w:val="002F5977"/>
    <w:rsid w:val="002F670B"/>
    <w:rsid w:val="00301B9A"/>
    <w:rsid w:val="00311513"/>
    <w:rsid w:val="003205B2"/>
    <w:rsid w:val="00320FA2"/>
    <w:rsid w:val="00327FA1"/>
    <w:rsid w:val="0033201A"/>
    <w:rsid w:val="00334FFD"/>
    <w:rsid w:val="00337E95"/>
    <w:rsid w:val="00337FDE"/>
    <w:rsid w:val="00344E1E"/>
    <w:rsid w:val="00353974"/>
    <w:rsid w:val="003551E7"/>
    <w:rsid w:val="00357BF8"/>
    <w:rsid w:val="0038309E"/>
    <w:rsid w:val="0038690E"/>
    <w:rsid w:val="00387FDF"/>
    <w:rsid w:val="003910AC"/>
    <w:rsid w:val="0039147C"/>
    <w:rsid w:val="003922E0"/>
    <w:rsid w:val="003A25DE"/>
    <w:rsid w:val="003A4F6E"/>
    <w:rsid w:val="003B1410"/>
    <w:rsid w:val="003B443B"/>
    <w:rsid w:val="003C6787"/>
    <w:rsid w:val="003D0504"/>
    <w:rsid w:val="003E41FB"/>
    <w:rsid w:val="003E71E6"/>
    <w:rsid w:val="003E7B92"/>
    <w:rsid w:val="003F2AE7"/>
    <w:rsid w:val="003F74AB"/>
    <w:rsid w:val="004006FC"/>
    <w:rsid w:val="004021D4"/>
    <w:rsid w:val="00404614"/>
    <w:rsid w:val="0040487A"/>
    <w:rsid w:val="00405129"/>
    <w:rsid w:val="00406FA4"/>
    <w:rsid w:val="00412350"/>
    <w:rsid w:val="004126C0"/>
    <w:rsid w:val="0041450C"/>
    <w:rsid w:val="004157FE"/>
    <w:rsid w:val="004202A0"/>
    <w:rsid w:val="0042482A"/>
    <w:rsid w:val="00426783"/>
    <w:rsid w:val="00427B25"/>
    <w:rsid w:val="00431D34"/>
    <w:rsid w:val="004445E8"/>
    <w:rsid w:val="0044568D"/>
    <w:rsid w:val="00446D2B"/>
    <w:rsid w:val="00451A4F"/>
    <w:rsid w:val="00456EA5"/>
    <w:rsid w:val="004605AE"/>
    <w:rsid w:val="004627D8"/>
    <w:rsid w:val="00464E78"/>
    <w:rsid w:val="00471C2C"/>
    <w:rsid w:val="004731D9"/>
    <w:rsid w:val="00475D74"/>
    <w:rsid w:val="00480EC7"/>
    <w:rsid w:val="00494AA3"/>
    <w:rsid w:val="004A30A2"/>
    <w:rsid w:val="004A7705"/>
    <w:rsid w:val="004B0557"/>
    <w:rsid w:val="004B1BC7"/>
    <w:rsid w:val="004B7D07"/>
    <w:rsid w:val="004C23DB"/>
    <w:rsid w:val="004C4D65"/>
    <w:rsid w:val="004C71E3"/>
    <w:rsid w:val="004D1993"/>
    <w:rsid w:val="004D2245"/>
    <w:rsid w:val="004D52DF"/>
    <w:rsid w:val="004E144D"/>
    <w:rsid w:val="004E21AC"/>
    <w:rsid w:val="004F1A8B"/>
    <w:rsid w:val="00500404"/>
    <w:rsid w:val="0050059A"/>
    <w:rsid w:val="00506458"/>
    <w:rsid w:val="005072B8"/>
    <w:rsid w:val="005076E5"/>
    <w:rsid w:val="00510109"/>
    <w:rsid w:val="0051015B"/>
    <w:rsid w:val="00516346"/>
    <w:rsid w:val="00516E06"/>
    <w:rsid w:val="00521147"/>
    <w:rsid w:val="00526982"/>
    <w:rsid w:val="00527D6A"/>
    <w:rsid w:val="00532289"/>
    <w:rsid w:val="00540627"/>
    <w:rsid w:val="00541B17"/>
    <w:rsid w:val="00545720"/>
    <w:rsid w:val="005520EA"/>
    <w:rsid w:val="00564F10"/>
    <w:rsid w:val="00565A46"/>
    <w:rsid w:val="0056765B"/>
    <w:rsid w:val="00571618"/>
    <w:rsid w:val="00573670"/>
    <w:rsid w:val="00574CAA"/>
    <w:rsid w:val="00584375"/>
    <w:rsid w:val="00591154"/>
    <w:rsid w:val="00591EEC"/>
    <w:rsid w:val="005A3FCD"/>
    <w:rsid w:val="005B08BC"/>
    <w:rsid w:val="005B153E"/>
    <w:rsid w:val="005B40A8"/>
    <w:rsid w:val="005B519E"/>
    <w:rsid w:val="005B51F1"/>
    <w:rsid w:val="005B662E"/>
    <w:rsid w:val="005C0D64"/>
    <w:rsid w:val="005D059B"/>
    <w:rsid w:val="005D08EA"/>
    <w:rsid w:val="005D0E1D"/>
    <w:rsid w:val="005E3812"/>
    <w:rsid w:val="005E4557"/>
    <w:rsid w:val="005F399D"/>
    <w:rsid w:val="005F5133"/>
    <w:rsid w:val="005F5A94"/>
    <w:rsid w:val="005F6E6B"/>
    <w:rsid w:val="006031D0"/>
    <w:rsid w:val="00603C94"/>
    <w:rsid w:val="00605CF4"/>
    <w:rsid w:val="006148EB"/>
    <w:rsid w:val="00627B6B"/>
    <w:rsid w:val="0063377E"/>
    <w:rsid w:val="00637674"/>
    <w:rsid w:val="00651845"/>
    <w:rsid w:val="00655B46"/>
    <w:rsid w:val="00656882"/>
    <w:rsid w:val="00661A7C"/>
    <w:rsid w:val="006620AB"/>
    <w:rsid w:val="0066498B"/>
    <w:rsid w:val="00671D30"/>
    <w:rsid w:val="00674EC4"/>
    <w:rsid w:val="00681936"/>
    <w:rsid w:val="00682861"/>
    <w:rsid w:val="006841AA"/>
    <w:rsid w:val="00690C7A"/>
    <w:rsid w:val="00690CDC"/>
    <w:rsid w:val="006A298B"/>
    <w:rsid w:val="006A597E"/>
    <w:rsid w:val="006B4130"/>
    <w:rsid w:val="006B5020"/>
    <w:rsid w:val="006B59B9"/>
    <w:rsid w:val="006B5DEC"/>
    <w:rsid w:val="006B716E"/>
    <w:rsid w:val="006B73FC"/>
    <w:rsid w:val="006D2B0A"/>
    <w:rsid w:val="006D5D8C"/>
    <w:rsid w:val="006E4E85"/>
    <w:rsid w:val="006E635E"/>
    <w:rsid w:val="006F257C"/>
    <w:rsid w:val="006F2BA2"/>
    <w:rsid w:val="006F5DCE"/>
    <w:rsid w:val="00701F9F"/>
    <w:rsid w:val="007050AB"/>
    <w:rsid w:val="0070694C"/>
    <w:rsid w:val="00710645"/>
    <w:rsid w:val="00710AE9"/>
    <w:rsid w:val="00711D92"/>
    <w:rsid w:val="00711F4D"/>
    <w:rsid w:val="00712326"/>
    <w:rsid w:val="0071587D"/>
    <w:rsid w:val="00716615"/>
    <w:rsid w:val="00724D88"/>
    <w:rsid w:val="007251A4"/>
    <w:rsid w:val="00730561"/>
    <w:rsid w:val="007313EC"/>
    <w:rsid w:val="0073520E"/>
    <w:rsid w:val="00735B62"/>
    <w:rsid w:val="00741B81"/>
    <w:rsid w:val="00746416"/>
    <w:rsid w:val="007554D2"/>
    <w:rsid w:val="007562AE"/>
    <w:rsid w:val="00757CB7"/>
    <w:rsid w:val="007604BB"/>
    <w:rsid w:val="00760D20"/>
    <w:rsid w:val="0076130B"/>
    <w:rsid w:val="007619D2"/>
    <w:rsid w:val="007626AA"/>
    <w:rsid w:val="00764DEC"/>
    <w:rsid w:val="00764F7A"/>
    <w:rsid w:val="007714FC"/>
    <w:rsid w:val="007719CF"/>
    <w:rsid w:val="007779AA"/>
    <w:rsid w:val="00783EE0"/>
    <w:rsid w:val="00785397"/>
    <w:rsid w:val="00786919"/>
    <w:rsid w:val="00794CF7"/>
    <w:rsid w:val="007A03D6"/>
    <w:rsid w:val="007B1C2B"/>
    <w:rsid w:val="007B1EC6"/>
    <w:rsid w:val="007B3463"/>
    <w:rsid w:val="007B5232"/>
    <w:rsid w:val="007B721D"/>
    <w:rsid w:val="007B7BA6"/>
    <w:rsid w:val="007D1AEE"/>
    <w:rsid w:val="007D1EA8"/>
    <w:rsid w:val="007D7C1C"/>
    <w:rsid w:val="007E04D7"/>
    <w:rsid w:val="007E6B81"/>
    <w:rsid w:val="007F0E9B"/>
    <w:rsid w:val="007F228C"/>
    <w:rsid w:val="007F5AA4"/>
    <w:rsid w:val="0080339D"/>
    <w:rsid w:val="00813B83"/>
    <w:rsid w:val="00815554"/>
    <w:rsid w:val="00816416"/>
    <w:rsid w:val="008314BC"/>
    <w:rsid w:val="008343C7"/>
    <w:rsid w:val="00842C51"/>
    <w:rsid w:val="00843E8E"/>
    <w:rsid w:val="00847E27"/>
    <w:rsid w:val="008511A9"/>
    <w:rsid w:val="00856724"/>
    <w:rsid w:val="00862BD9"/>
    <w:rsid w:val="00862ECE"/>
    <w:rsid w:val="00863E5E"/>
    <w:rsid w:val="00870088"/>
    <w:rsid w:val="00870541"/>
    <w:rsid w:val="008705A8"/>
    <w:rsid w:val="00871400"/>
    <w:rsid w:val="00871C5E"/>
    <w:rsid w:val="00874645"/>
    <w:rsid w:val="0087741A"/>
    <w:rsid w:val="00877C36"/>
    <w:rsid w:val="00890009"/>
    <w:rsid w:val="008900E5"/>
    <w:rsid w:val="008911AD"/>
    <w:rsid w:val="00895367"/>
    <w:rsid w:val="0089747F"/>
    <w:rsid w:val="008A0447"/>
    <w:rsid w:val="008A076E"/>
    <w:rsid w:val="008A581E"/>
    <w:rsid w:val="008A6CD7"/>
    <w:rsid w:val="008B1D63"/>
    <w:rsid w:val="008B279D"/>
    <w:rsid w:val="008B2C65"/>
    <w:rsid w:val="008C25C8"/>
    <w:rsid w:val="008E0330"/>
    <w:rsid w:val="008E208B"/>
    <w:rsid w:val="008E268E"/>
    <w:rsid w:val="008E26A1"/>
    <w:rsid w:val="008E3016"/>
    <w:rsid w:val="008F2CA6"/>
    <w:rsid w:val="009050AA"/>
    <w:rsid w:val="00905810"/>
    <w:rsid w:val="00910470"/>
    <w:rsid w:val="009106B3"/>
    <w:rsid w:val="009134A4"/>
    <w:rsid w:val="00915BD4"/>
    <w:rsid w:val="00916E3B"/>
    <w:rsid w:val="0092383A"/>
    <w:rsid w:val="00936301"/>
    <w:rsid w:val="009420D6"/>
    <w:rsid w:val="0094410E"/>
    <w:rsid w:val="009446D0"/>
    <w:rsid w:val="00945A26"/>
    <w:rsid w:val="00946BF0"/>
    <w:rsid w:val="00951FC4"/>
    <w:rsid w:val="00954768"/>
    <w:rsid w:val="00954A4E"/>
    <w:rsid w:val="009606B9"/>
    <w:rsid w:val="00961AB0"/>
    <w:rsid w:val="00962398"/>
    <w:rsid w:val="00964A6E"/>
    <w:rsid w:val="00965355"/>
    <w:rsid w:val="0097346C"/>
    <w:rsid w:val="0097491E"/>
    <w:rsid w:val="00975980"/>
    <w:rsid w:val="00976397"/>
    <w:rsid w:val="0097640C"/>
    <w:rsid w:val="00980B00"/>
    <w:rsid w:val="00984A0F"/>
    <w:rsid w:val="009963EE"/>
    <w:rsid w:val="009977D3"/>
    <w:rsid w:val="009A2AF6"/>
    <w:rsid w:val="009B41B5"/>
    <w:rsid w:val="009C3EDF"/>
    <w:rsid w:val="009D27B9"/>
    <w:rsid w:val="009E1ED9"/>
    <w:rsid w:val="009F0139"/>
    <w:rsid w:val="009F2E19"/>
    <w:rsid w:val="009F32C1"/>
    <w:rsid w:val="009F742A"/>
    <w:rsid w:val="00A016DD"/>
    <w:rsid w:val="00A05201"/>
    <w:rsid w:val="00A058A5"/>
    <w:rsid w:val="00A13ADC"/>
    <w:rsid w:val="00A15416"/>
    <w:rsid w:val="00A15684"/>
    <w:rsid w:val="00A25240"/>
    <w:rsid w:val="00A253EE"/>
    <w:rsid w:val="00A276C3"/>
    <w:rsid w:val="00A34C7B"/>
    <w:rsid w:val="00A42002"/>
    <w:rsid w:val="00A45B20"/>
    <w:rsid w:val="00A51C11"/>
    <w:rsid w:val="00A56151"/>
    <w:rsid w:val="00A57C5B"/>
    <w:rsid w:val="00A612ED"/>
    <w:rsid w:val="00A6485F"/>
    <w:rsid w:val="00A649B3"/>
    <w:rsid w:val="00A6611F"/>
    <w:rsid w:val="00A67EA4"/>
    <w:rsid w:val="00A706C9"/>
    <w:rsid w:val="00A80E49"/>
    <w:rsid w:val="00A82445"/>
    <w:rsid w:val="00A850C5"/>
    <w:rsid w:val="00A90783"/>
    <w:rsid w:val="00AA519E"/>
    <w:rsid w:val="00AB01B0"/>
    <w:rsid w:val="00AB1B7E"/>
    <w:rsid w:val="00AB247C"/>
    <w:rsid w:val="00AB2F9D"/>
    <w:rsid w:val="00AB301B"/>
    <w:rsid w:val="00AB595B"/>
    <w:rsid w:val="00AB6762"/>
    <w:rsid w:val="00AB7535"/>
    <w:rsid w:val="00AC3037"/>
    <w:rsid w:val="00AC47E7"/>
    <w:rsid w:val="00AC76D1"/>
    <w:rsid w:val="00AC78FB"/>
    <w:rsid w:val="00AD0542"/>
    <w:rsid w:val="00AD544A"/>
    <w:rsid w:val="00AD65CC"/>
    <w:rsid w:val="00AE0AA7"/>
    <w:rsid w:val="00AE2D70"/>
    <w:rsid w:val="00AE38A7"/>
    <w:rsid w:val="00AE547B"/>
    <w:rsid w:val="00AF448B"/>
    <w:rsid w:val="00AF7CE4"/>
    <w:rsid w:val="00B12CEC"/>
    <w:rsid w:val="00B14D98"/>
    <w:rsid w:val="00B15F98"/>
    <w:rsid w:val="00B1689F"/>
    <w:rsid w:val="00B219DA"/>
    <w:rsid w:val="00B22C7E"/>
    <w:rsid w:val="00B41D95"/>
    <w:rsid w:val="00B43413"/>
    <w:rsid w:val="00B44A29"/>
    <w:rsid w:val="00B44E43"/>
    <w:rsid w:val="00B45A6E"/>
    <w:rsid w:val="00B51109"/>
    <w:rsid w:val="00B56FCE"/>
    <w:rsid w:val="00B6554C"/>
    <w:rsid w:val="00B72F10"/>
    <w:rsid w:val="00B73D70"/>
    <w:rsid w:val="00B75A9F"/>
    <w:rsid w:val="00B77CC2"/>
    <w:rsid w:val="00B81C02"/>
    <w:rsid w:val="00B81CB6"/>
    <w:rsid w:val="00B81D60"/>
    <w:rsid w:val="00B8297C"/>
    <w:rsid w:val="00B87462"/>
    <w:rsid w:val="00B90D32"/>
    <w:rsid w:val="00B91E2B"/>
    <w:rsid w:val="00B93385"/>
    <w:rsid w:val="00B936AB"/>
    <w:rsid w:val="00B94E0E"/>
    <w:rsid w:val="00B97D56"/>
    <w:rsid w:val="00BA26F8"/>
    <w:rsid w:val="00BA2924"/>
    <w:rsid w:val="00BA3DAF"/>
    <w:rsid w:val="00BA70EA"/>
    <w:rsid w:val="00BB0551"/>
    <w:rsid w:val="00BB2001"/>
    <w:rsid w:val="00BC148F"/>
    <w:rsid w:val="00BC21DB"/>
    <w:rsid w:val="00BD5D0F"/>
    <w:rsid w:val="00BE6837"/>
    <w:rsid w:val="00BE76BE"/>
    <w:rsid w:val="00BF1C23"/>
    <w:rsid w:val="00BF3BFA"/>
    <w:rsid w:val="00C05344"/>
    <w:rsid w:val="00C110A8"/>
    <w:rsid w:val="00C115DB"/>
    <w:rsid w:val="00C123C6"/>
    <w:rsid w:val="00C14D43"/>
    <w:rsid w:val="00C262FB"/>
    <w:rsid w:val="00C325A2"/>
    <w:rsid w:val="00C40196"/>
    <w:rsid w:val="00C42C3A"/>
    <w:rsid w:val="00C52120"/>
    <w:rsid w:val="00C57924"/>
    <w:rsid w:val="00C6566D"/>
    <w:rsid w:val="00C73B75"/>
    <w:rsid w:val="00C85554"/>
    <w:rsid w:val="00C87C3C"/>
    <w:rsid w:val="00C9272B"/>
    <w:rsid w:val="00CA163A"/>
    <w:rsid w:val="00CA174F"/>
    <w:rsid w:val="00CA352C"/>
    <w:rsid w:val="00CA3637"/>
    <w:rsid w:val="00CB6C7A"/>
    <w:rsid w:val="00CB7A62"/>
    <w:rsid w:val="00CB7B3C"/>
    <w:rsid w:val="00CC07DD"/>
    <w:rsid w:val="00CD048E"/>
    <w:rsid w:val="00CD071B"/>
    <w:rsid w:val="00CD18FF"/>
    <w:rsid w:val="00CD3572"/>
    <w:rsid w:val="00CE35B0"/>
    <w:rsid w:val="00CF0AE6"/>
    <w:rsid w:val="00D04540"/>
    <w:rsid w:val="00D11F45"/>
    <w:rsid w:val="00D13B0A"/>
    <w:rsid w:val="00D13C7E"/>
    <w:rsid w:val="00D17AD7"/>
    <w:rsid w:val="00D17E8E"/>
    <w:rsid w:val="00D202DE"/>
    <w:rsid w:val="00D203E3"/>
    <w:rsid w:val="00D20ABB"/>
    <w:rsid w:val="00D3323B"/>
    <w:rsid w:val="00D34E44"/>
    <w:rsid w:val="00D41FBF"/>
    <w:rsid w:val="00D518FA"/>
    <w:rsid w:val="00D52454"/>
    <w:rsid w:val="00D53D40"/>
    <w:rsid w:val="00D5547F"/>
    <w:rsid w:val="00D65D97"/>
    <w:rsid w:val="00D726FB"/>
    <w:rsid w:val="00D75816"/>
    <w:rsid w:val="00D7690F"/>
    <w:rsid w:val="00D80D70"/>
    <w:rsid w:val="00D845BE"/>
    <w:rsid w:val="00D9171F"/>
    <w:rsid w:val="00D941C5"/>
    <w:rsid w:val="00D96FE0"/>
    <w:rsid w:val="00DA45B0"/>
    <w:rsid w:val="00DA55BC"/>
    <w:rsid w:val="00DA561B"/>
    <w:rsid w:val="00DB1446"/>
    <w:rsid w:val="00DD0CC7"/>
    <w:rsid w:val="00DD14D3"/>
    <w:rsid w:val="00DD5588"/>
    <w:rsid w:val="00DD7470"/>
    <w:rsid w:val="00DE0A37"/>
    <w:rsid w:val="00DE3FDA"/>
    <w:rsid w:val="00DE431B"/>
    <w:rsid w:val="00DE76B9"/>
    <w:rsid w:val="00DF0CDE"/>
    <w:rsid w:val="00DF2CD8"/>
    <w:rsid w:val="00DF4472"/>
    <w:rsid w:val="00DF5EDE"/>
    <w:rsid w:val="00E0189B"/>
    <w:rsid w:val="00E11DCE"/>
    <w:rsid w:val="00E2120F"/>
    <w:rsid w:val="00E24008"/>
    <w:rsid w:val="00E2572B"/>
    <w:rsid w:val="00E27E4A"/>
    <w:rsid w:val="00E3054E"/>
    <w:rsid w:val="00E32F76"/>
    <w:rsid w:val="00E34325"/>
    <w:rsid w:val="00E35FC6"/>
    <w:rsid w:val="00E5090F"/>
    <w:rsid w:val="00E56E7E"/>
    <w:rsid w:val="00E57843"/>
    <w:rsid w:val="00E579ED"/>
    <w:rsid w:val="00E6206B"/>
    <w:rsid w:val="00E705AD"/>
    <w:rsid w:val="00E7262D"/>
    <w:rsid w:val="00E81A92"/>
    <w:rsid w:val="00E84920"/>
    <w:rsid w:val="00E909E6"/>
    <w:rsid w:val="00E92EDB"/>
    <w:rsid w:val="00E94F87"/>
    <w:rsid w:val="00EA36BC"/>
    <w:rsid w:val="00EA3CF7"/>
    <w:rsid w:val="00EA3FBC"/>
    <w:rsid w:val="00EB0325"/>
    <w:rsid w:val="00EB2509"/>
    <w:rsid w:val="00EB49F9"/>
    <w:rsid w:val="00EC1800"/>
    <w:rsid w:val="00EC21E4"/>
    <w:rsid w:val="00EC47E5"/>
    <w:rsid w:val="00EC7299"/>
    <w:rsid w:val="00ED2AA4"/>
    <w:rsid w:val="00ED2FDC"/>
    <w:rsid w:val="00ED7AAF"/>
    <w:rsid w:val="00ED7D75"/>
    <w:rsid w:val="00EE25BB"/>
    <w:rsid w:val="00EE39FB"/>
    <w:rsid w:val="00EE4BC4"/>
    <w:rsid w:val="00EF03A7"/>
    <w:rsid w:val="00EF1B72"/>
    <w:rsid w:val="00F01F0A"/>
    <w:rsid w:val="00F1222B"/>
    <w:rsid w:val="00F148FF"/>
    <w:rsid w:val="00F1535E"/>
    <w:rsid w:val="00F40975"/>
    <w:rsid w:val="00F45578"/>
    <w:rsid w:val="00F52F60"/>
    <w:rsid w:val="00F560F4"/>
    <w:rsid w:val="00F63FD0"/>
    <w:rsid w:val="00F71662"/>
    <w:rsid w:val="00F72DD7"/>
    <w:rsid w:val="00F7444C"/>
    <w:rsid w:val="00F84803"/>
    <w:rsid w:val="00F91434"/>
    <w:rsid w:val="00F96DF5"/>
    <w:rsid w:val="00FA4E55"/>
    <w:rsid w:val="00FC0DE2"/>
    <w:rsid w:val="00FC67A6"/>
    <w:rsid w:val="00FC699E"/>
    <w:rsid w:val="00FC7767"/>
    <w:rsid w:val="00FD223B"/>
    <w:rsid w:val="00FD27BA"/>
    <w:rsid w:val="00FD28D8"/>
    <w:rsid w:val="00FD3253"/>
    <w:rsid w:val="00FD476F"/>
    <w:rsid w:val="00FD6439"/>
    <w:rsid w:val="00FE4C69"/>
    <w:rsid w:val="00FE7937"/>
    <w:rsid w:val="00FF257A"/>
    <w:rsid w:val="00FF6869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5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5588"/>
    <w:rPr>
      <w:sz w:val="18"/>
      <w:szCs w:val="18"/>
    </w:rPr>
  </w:style>
  <w:style w:type="paragraph" w:styleId="a4">
    <w:name w:val="footer"/>
    <w:basedOn w:val="a"/>
    <w:rsid w:val="00DD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D5588"/>
  </w:style>
  <w:style w:type="character" w:styleId="a6">
    <w:name w:val="Hyperlink"/>
    <w:basedOn w:val="a0"/>
    <w:rsid w:val="007B7BA6"/>
    <w:rPr>
      <w:color w:val="0000FF"/>
      <w:u w:val="single"/>
    </w:rPr>
  </w:style>
  <w:style w:type="paragraph" w:styleId="a7">
    <w:name w:val="footnote text"/>
    <w:basedOn w:val="a"/>
    <w:semiHidden/>
    <w:rsid w:val="003E41FB"/>
    <w:pPr>
      <w:snapToGrid w:val="0"/>
      <w:jc w:val="left"/>
    </w:pPr>
    <w:rPr>
      <w:sz w:val="18"/>
      <w:szCs w:val="18"/>
    </w:rPr>
  </w:style>
  <w:style w:type="character" w:styleId="a8">
    <w:name w:val="footnote reference"/>
    <w:basedOn w:val="a0"/>
    <w:semiHidden/>
    <w:rsid w:val="003E41FB"/>
    <w:rPr>
      <w:vertAlign w:val="superscript"/>
    </w:rPr>
  </w:style>
  <w:style w:type="paragraph" w:styleId="a9">
    <w:name w:val="header"/>
    <w:basedOn w:val="a"/>
    <w:link w:val="Char"/>
    <w:rsid w:val="00415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4157FE"/>
    <w:rPr>
      <w:kern w:val="2"/>
      <w:sz w:val="18"/>
      <w:szCs w:val="18"/>
    </w:rPr>
  </w:style>
  <w:style w:type="character" w:styleId="aa">
    <w:name w:val="FollowedHyperlink"/>
    <w:basedOn w:val="a0"/>
    <w:rsid w:val="00815554"/>
    <w:rPr>
      <w:color w:val="800080"/>
      <w:u w:val="single"/>
    </w:rPr>
  </w:style>
  <w:style w:type="paragraph" w:styleId="ab">
    <w:name w:val="Body Text"/>
    <w:basedOn w:val="a"/>
    <w:link w:val="Char0"/>
    <w:rsid w:val="004627D8"/>
    <w:pPr>
      <w:adjustRightInd w:val="0"/>
      <w:jc w:val="left"/>
      <w:textAlignment w:val="baseline"/>
    </w:pPr>
    <w:rPr>
      <w:szCs w:val="20"/>
    </w:rPr>
  </w:style>
  <w:style w:type="character" w:customStyle="1" w:styleId="Char0">
    <w:name w:val="正文文本 Char"/>
    <w:basedOn w:val="a0"/>
    <w:link w:val="ab"/>
    <w:rsid w:val="004627D8"/>
    <w:rPr>
      <w:kern w:val="2"/>
      <w:sz w:val="21"/>
    </w:rPr>
  </w:style>
  <w:style w:type="paragraph" w:styleId="ac">
    <w:name w:val="List Paragraph"/>
    <w:basedOn w:val="a"/>
    <w:uiPriority w:val="34"/>
    <w:qFormat/>
    <w:rsid w:val="004006FC"/>
    <w:pPr>
      <w:ind w:firstLineChars="200" w:firstLine="420"/>
    </w:pPr>
  </w:style>
  <w:style w:type="character" w:styleId="ad">
    <w:name w:val="annotation reference"/>
    <w:basedOn w:val="a0"/>
    <w:rsid w:val="00E84920"/>
    <w:rPr>
      <w:sz w:val="21"/>
      <w:szCs w:val="21"/>
    </w:rPr>
  </w:style>
  <w:style w:type="paragraph" w:styleId="ae">
    <w:name w:val="annotation text"/>
    <w:basedOn w:val="a"/>
    <w:link w:val="Char1"/>
    <w:rsid w:val="00E84920"/>
    <w:pPr>
      <w:jc w:val="left"/>
    </w:pPr>
  </w:style>
  <w:style w:type="character" w:customStyle="1" w:styleId="Char1">
    <w:name w:val="批注文字 Char"/>
    <w:basedOn w:val="a0"/>
    <w:link w:val="ae"/>
    <w:rsid w:val="00E84920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2"/>
    <w:rsid w:val="00E84920"/>
    <w:rPr>
      <w:b/>
      <w:bCs/>
    </w:rPr>
  </w:style>
  <w:style w:type="character" w:customStyle="1" w:styleId="Char2">
    <w:name w:val="批注主题 Char"/>
    <w:basedOn w:val="Char1"/>
    <w:link w:val="af"/>
    <w:rsid w:val="00E84920"/>
    <w:rPr>
      <w:b/>
      <w:bCs/>
      <w:kern w:val="2"/>
      <w:sz w:val="21"/>
      <w:szCs w:val="24"/>
    </w:rPr>
  </w:style>
  <w:style w:type="paragraph" w:styleId="af0">
    <w:name w:val="Document Map"/>
    <w:basedOn w:val="a"/>
    <w:link w:val="Char3"/>
    <w:rsid w:val="004B0557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f0"/>
    <w:rsid w:val="004B0557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5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5588"/>
    <w:rPr>
      <w:sz w:val="18"/>
      <w:szCs w:val="18"/>
    </w:rPr>
  </w:style>
  <w:style w:type="paragraph" w:styleId="a4">
    <w:name w:val="footer"/>
    <w:basedOn w:val="a"/>
    <w:rsid w:val="00DD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D5588"/>
  </w:style>
  <w:style w:type="character" w:styleId="a6">
    <w:name w:val="Hyperlink"/>
    <w:basedOn w:val="a0"/>
    <w:rsid w:val="007B7BA6"/>
    <w:rPr>
      <w:color w:val="0000FF"/>
      <w:u w:val="single"/>
    </w:rPr>
  </w:style>
  <w:style w:type="paragraph" w:styleId="a7">
    <w:name w:val="footnote text"/>
    <w:basedOn w:val="a"/>
    <w:semiHidden/>
    <w:rsid w:val="003E41FB"/>
    <w:pPr>
      <w:snapToGrid w:val="0"/>
      <w:jc w:val="left"/>
    </w:pPr>
    <w:rPr>
      <w:sz w:val="18"/>
      <w:szCs w:val="18"/>
    </w:rPr>
  </w:style>
  <w:style w:type="character" w:styleId="a8">
    <w:name w:val="footnote reference"/>
    <w:basedOn w:val="a0"/>
    <w:semiHidden/>
    <w:rsid w:val="003E41FB"/>
    <w:rPr>
      <w:vertAlign w:val="superscript"/>
    </w:rPr>
  </w:style>
  <w:style w:type="paragraph" w:styleId="a9">
    <w:name w:val="header"/>
    <w:basedOn w:val="a"/>
    <w:link w:val="Char"/>
    <w:rsid w:val="00415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4157FE"/>
    <w:rPr>
      <w:kern w:val="2"/>
      <w:sz w:val="18"/>
      <w:szCs w:val="18"/>
    </w:rPr>
  </w:style>
  <w:style w:type="character" w:styleId="aa">
    <w:name w:val="FollowedHyperlink"/>
    <w:basedOn w:val="a0"/>
    <w:rsid w:val="00815554"/>
    <w:rPr>
      <w:color w:val="800080"/>
      <w:u w:val="single"/>
    </w:rPr>
  </w:style>
  <w:style w:type="paragraph" w:styleId="ab">
    <w:name w:val="Body Text"/>
    <w:basedOn w:val="a"/>
    <w:link w:val="Char0"/>
    <w:rsid w:val="004627D8"/>
    <w:pPr>
      <w:adjustRightInd w:val="0"/>
      <w:jc w:val="left"/>
      <w:textAlignment w:val="baseline"/>
    </w:pPr>
    <w:rPr>
      <w:szCs w:val="20"/>
    </w:rPr>
  </w:style>
  <w:style w:type="character" w:customStyle="1" w:styleId="Char0">
    <w:name w:val="正文文本 Char"/>
    <w:basedOn w:val="a0"/>
    <w:link w:val="ab"/>
    <w:rsid w:val="004627D8"/>
    <w:rPr>
      <w:kern w:val="2"/>
      <w:sz w:val="21"/>
    </w:rPr>
  </w:style>
  <w:style w:type="paragraph" w:styleId="ac">
    <w:name w:val="List Paragraph"/>
    <w:basedOn w:val="a"/>
    <w:uiPriority w:val="34"/>
    <w:qFormat/>
    <w:rsid w:val="004006FC"/>
    <w:pPr>
      <w:ind w:firstLineChars="200" w:firstLine="420"/>
    </w:pPr>
  </w:style>
  <w:style w:type="character" w:styleId="ad">
    <w:name w:val="annotation reference"/>
    <w:basedOn w:val="a0"/>
    <w:rsid w:val="00E84920"/>
    <w:rPr>
      <w:sz w:val="21"/>
      <w:szCs w:val="21"/>
    </w:rPr>
  </w:style>
  <w:style w:type="paragraph" w:styleId="ae">
    <w:name w:val="annotation text"/>
    <w:basedOn w:val="a"/>
    <w:link w:val="Char1"/>
    <w:rsid w:val="00E84920"/>
    <w:pPr>
      <w:jc w:val="left"/>
    </w:pPr>
  </w:style>
  <w:style w:type="character" w:customStyle="1" w:styleId="Char1">
    <w:name w:val="批注文字 Char"/>
    <w:basedOn w:val="a0"/>
    <w:link w:val="ae"/>
    <w:rsid w:val="00E84920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2"/>
    <w:rsid w:val="00E84920"/>
    <w:rPr>
      <w:b/>
      <w:bCs/>
    </w:rPr>
  </w:style>
  <w:style w:type="character" w:customStyle="1" w:styleId="Char2">
    <w:name w:val="批注主题 Char"/>
    <w:basedOn w:val="Char1"/>
    <w:link w:val="af"/>
    <w:rsid w:val="00E84920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2766-E342-403B-BBF6-CB4AB27B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10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Links>
    <vt:vector size="6" baseType="variant">
      <vt:variant>
        <vt:i4>2883671</vt:i4>
      </vt:variant>
      <vt:variant>
        <vt:i4>0</vt:i4>
      </vt:variant>
      <vt:variant>
        <vt:i4>0</vt:i4>
      </vt:variant>
      <vt:variant>
        <vt:i4>5</vt:i4>
      </vt:variant>
      <vt:variant>
        <vt:lpwstr>mailto:michuanjun@mof.gov.cn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签     报</dc:title>
  <dc:creator>zm</dc:creator>
  <cp:lastModifiedBy>米传军</cp:lastModifiedBy>
  <cp:revision>106</cp:revision>
  <cp:lastPrinted>2017-12-26T05:35:00Z</cp:lastPrinted>
  <dcterms:created xsi:type="dcterms:W3CDTF">2017-10-25T05:02:00Z</dcterms:created>
  <dcterms:modified xsi:type="dcterms:W3CDTF">2017-12-27T00:22:00Z</dcterms:modified>
</cp:coreProperties>
</file>