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6625" w:rsidRPr="00A77CF8" w:rsidRDefault="00E86625">
      <w:pPr>
        <w:pStyle w:val="10"/>
        <w:tabs>
          <w:tab w:val="right" w:leader="dot" w:pos="8296"/>
        </w:tabs>
        <w:rPr>
          <w:rFonts w:ascii="宋体" w:cs="宋体"/>
          <w:b/>
          <w:bCs/>
          <w:noProof/>
          <w:sz w:val="28"/>
          <w:szCs w:val="28"/>
        </w:rPr>
      </w:pPr>
      <w:r w:rsidRPr="00A77CF8">
        <w:rPr>
          <w:sz w:val="28"/>
          <w:szCs w:val="28"/>
        </w:rPr>
        <w:fldChar w:fldCharType="begin"/>
      </w:r>
      <w:r w:rsidRPr="00A77CF8">
        <w:rPr>
          <w:sz w:val="28"/>
          <w:szCs w:val="28"/>
        </w:rPr>
        <w:instrText xml:space="preserve"> TOC \o "1-3" \h \z \u </w:instrText>
      </w:r>
      <w:r w:rsidRPr="00A77CF8">
        <w:rPr>
          <w:sz w:val="28"/>
          <w:szCs w:val="28"/>
        </w:rPr>
        <w:fldChar w:fldCharType="separate"/>
      </w:r>
      <w:hyperlink w:anchor="_Toc411513926" w:history="1">
        <w:r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Pr="00A77CF8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 xml:space="preserve">1. </w:t>
        </w:r>
        <w:r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生产销售涂料（征税）</w:t>
        </w:r>
        <w:r w:rsidRPr="00A77CF8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_Toc411513926 \h </w:instrText>
        </w:r>
        <w:r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1</w:t>
        </w:r>
        <w:r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E86625" w:rsidRPr="00A77CF8" w:rsidRDefault="00643CFD">
      <w:pPr>
        <w:pStyle w:val="10"/>
        <w:tabs>
          <w:tab w:val="right" w:leader="dot" w:pos="8296"/>
        </w:tabs>
        <w:rPr>
          <w:rFonts w:ascii="宋体" w:cs="宋体"/>
          <w:b/>
          <w:bCs/>
          <w:noProof/>
          <w:sz w:val="28"/>
          <w:szCs w:val="28"/>
        </w:rPr>
      </w:pPr>
      <w:hyperlink w:anchor="_Toc411513927" w:history="1">
        <w:r w:rsidR="00E86625"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="00E86625" w:rsidRPr="00A77CF8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 xml:space="preserve">2. </w:t>
        </w:r>
        <w:r w:rsidR="00E86625"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生产销售涂料（免税）</w:t>
        </w:r>
        <w:r w:rsidR="00E86625" w:rsidRPr="00A77CF8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_Toc411513927 \h </w:instrText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2</w:t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E86625" w:rsidRPr="00A77CF8" w:rsidRDefault="00643CFD">
      <w:pPr>
        <w:pStyle w:val="10"/>
        <w:tabs>
          <w:tab w:val="right" w:leader="dot" w:pos="8296"/>
        </w:tabs>
        <w:rPr>
          <w:rFonts w:ascii="宋体" w:cs="宋体"/>
          <w:b/>
          <w:bCs/>
          <w:noProof/>
          <w:sz w:val="28"/>
          <w:szCs w:val="28"/>
        </w:rPr>
      </w:pPr>
      <w:hyperlink w:anchor="_Toc411513928" w:history="1">
        <w:r w:rsidR="00E86625"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="00E86625" w:rsidRPr="00A77CF8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 xml:space="preserve">3. </w:t>
        </w:r>
        <w:r w:rsidR="00E86625"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委托加工涂料（征税）</w:t>
        </w:r>
        <w:r w:rsidR="00E86625" w:rsidRPr="00A77CF8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_Toc411513928 \h </w:instrText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3</w:t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E86625" w:rsidRPr="00A77CF8" w:rsidRDefault="00643CFD">
      <w:pPr>
        <w:pStyle w:val="10"/>
        <w:tabs>
          <w:tab w:val="right" w:leader="dot" w:pos="8296"/>
        </w:tabs>
        <w:rPr>
          <w:rFonts w:cs="Times New Roman"/>
          <w:noProof/>
          <w:sz w:val="28"/>
          <w:szCs w:val="28"/>
        </w:rPr>
      </w:pPr>
      <w:hyperlink w:anchor="_Toc411513929" w:history="1">
        <w:r w:rsidR="00E86625"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案例</w:t>
        </w:r>
        <w:r w:rsidR="00E86625" w:rsidRPr="00A77CF8">
          <w:rPr>
            <w:rStyle w:val="a3"/>
            <w:rFonts w:ascii="宋体" w:hAnsi="宋体" w:cs="宋体"/>
            <w:b/>
            <w:bCs/>
            <w:noProof/>
            <w:sz w:val="28"/>
            <w:szCs w:val="28"/>
          </w:rPr>
          <w:t xml:space="preserve">4. </w:t>
        </w:r>
        <w:r w:rsidR="00E86625" w:rsidRPr="00A77CF8">
          <w:rPr>
            <w:rStyle w:val="a3"/>
            <w:rFonts w:ascii="宋体" w:hAnsi="宋体" w:cs="宋体" w:hint="eastAsia"/>
            <w:b/>
            <w:bCs/>
            <w:noProof/>
            <w:sz w:val="28"/>
            <w:szCs w:val="28"/>
          </w:rPr>
          <w:t>委托加工涂料（免税）</w:t>
        </w:r>
        <w:r w:rsidR="00E86625" w:rsidRPr="00A77CF8">
          <w:rPr>
            <w:rFonts w:ascii="宋体" w:cs="宋体"/>
            <w:b/>
            <w:bCs/>
            <w:noProof/>
            <w:webHidden/>
            <w:sz w:val="28"/>
            <w:szCs w:val="28"/>
          </w:rPr>
          <w:tab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begin"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instrText xml:space="preserve"> PAGEREF _Toc411513929 \h </w:instrText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separate"/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t>6</w:t>
        </w:r>
        <w:r w:rsidR="00E86625" w:rsidRPr="00A77CF8">
          <w:rPr>
            <w:rFonts w:ascii="宋体" w:hAnsi="宋体" w:cs="宋体"/>
            <w:b/>
            <w:bCs/>
            <w:noProof/>
            <w:webHidden/>
            <w:sz w:val="28"/>
            <w:szCs w:val="28"/>
          </w:rPr>
          <w:fldChar w:fldCharType="end"/>
        </w:r>
      </w:hyperlink>
    </w:p>
    <w:p w:rsidR="00E86625" w:rsidRPr="00A77CF8" w:rsidRDefault="00E86625">
      <w:pPr>
        <w:rPr>
          <w:rFonts w:cs="Times New Roman"/>
          <w:sz w:val="28"/>
          <w:szCs w:val="28"/>
        </w:rPr>
      </w:pPr>
      <w:r w:rsidRPr="00A77CF8">
        <w:rPr>
          <w:sz w:val="28"/>
          <w:szCs w:val="28"/>
        </w:rPr>
        <w:fldChar w:fldCharType="end"/>
      </w:r>
    </w:p>
    <w:p w:rsidR="00E86625" w:rsidRPr="00907E30" w:rsidRDefault="00E86625" w:rsidP="00907E30">
      <w:pPr>
        <w:pStyle w:val="1"/>
        <w:rPr>
          <w:rFonts w:ascii="宋体" w:cs="Times New Roman"/>
          <w:sz w:val="24"/>
          <w:szCs w:val="24"/>
        </w:rPr>
      </w:pPr>
      <w:bookmarkStart w:id="1" w:name="_Toc411504485"/>
      <w:bookmarkStart w:id="2" w:name="_Toc411513926"/>
      <w:r w:rsidRPr="00907E30">
        <w:rPr>
          <w:rFonts w:ascii="宋体" w:hAnsi="宋体" w:cs="宋体" w:hint="eastAsia"/>
          <w:sz w:val="24"/>
          <w:szCs w:val="24"/>
        </w:rPr>
        <w:t>案例</w:t>
      </w:r>
      <w:r w:rsidRPr="00907E30">
        <w:rPr>
          <w:rFonts w:ascii="宋体" w:hAnsi="宋体" w:cs="宋体"/>
          <w:sz w:val="24"/>
          <w:szCs w:val="24"/>
        </w:rPr>
        <w:t xml:space="preserve">1. </w:t>
      </w:r>
      <w:r w:rsidRPr="00907E30">
        <w:rPr>
          <w:rFonts w:ascii="宋体" w:hAnsi="宋体" w:cs="宋体" w:hint="eastAsia"/>
          <w:sz w:val="24"/>
          <w:szCs w:val="24"/>
        </w:rPr>
        <w:t>生产销售涂料（征税）</w:t>
      </w:r>
      <w:bookmarkEnd w:id="1"/>
      <w:bookmarkEnd w:id="2"/>
    </w:p>
    <w:p w:rsidR="00E86625" w:rsidRPr="00907E30" w:rsidRDefault="00E86625" w:rsidP="007B3256">
      <w:pPr>
        <w:rPr>
          <w:rFonts w:ascii="华文仿宋" w:eastAsia="华文仿宋" w:hAnsi="华文仿宋" w:cs="华文仿宋"/>
          <w:kern w:val="0"/>
          <w:sz w:val="30"/>
          <w:szCs w:val="30"/>
        </w:rPr>
      </w:pPr>
      <w:r w:rsidRPr="00907E30">
        <w:rPr>
          <w:rFonts w:ascii="华文仿宋" w:eastAsia="华文仿宋" w:hAnsi="华文仿宋" w:cs="华文仿宋" w:hint="eastAsia"/>
          <w:sz w:val="30"/>
          <w:szCs w:val="30"/>
        </w:rPr>
        <w:t>境内生产并销售油脂类涂料（施工状态下挥发性有机物含量高于</w:t>
      </w:r>
      <w:r w:rsidRPr="00907E30">
        <w:rPr>
          <w:rFonts w:ascii="华文仿宋" w:eastAsia="华文仿宋" w:hAnsi="华文仿宋" w:cs="华文仿宋"/>
          <w:sz w:val="30"/>
          <w:szCs w:val="30"/>
        </w:rPr>
        <w:t>420</w:t>
      </w:r>
      <w:r w:rsidRPr="00907E30">
        <w:rPr>
          <w:rFonts w:ascii="华文仿宋" w:eastAsia="华文仿宋" w:hAnsi="华文仿宋" w:cs="华文仿宋" w:hint="eastAsia"/>
          <w:sz w:val="30"/>
          <w:szCs w:val="30"/>
        </w:rPr>
        <w:t>克</w:t>
      </w:r>
      <w:r w:rsidRPr="00907E30">
        <w:rPr>
          <w:rFonts w:ascii="华文仿宋" w:eastAsia="华文仿宋" w:hAnsi="华文仿宋" w:cs="华文仿宋"/>
          <w:sz w:val="30"/>
          <w:szCs w:val="30"/>
        </w:rPr>
        <w:t>/</w:t>
      </w:r>
      <w:r w:rsidRPr="00907E30">
        <w:rPr>
          <w:rFonts w:ascii="华文仿宋" w:eastAsia="华文仿宋" w:hAnsi="华文仿宋" w:cs="华文仿宋" w:hint="eastAsia"/>
          <w:sz w:val="30"/>
          <w:szCs w:val="30"/>
        </w:rPr>
        <w:t>升）</w:t>
      </w:r>
      <w:r w:rsidRPr="00907E30">
        <w:rPr>
          <w:rFonts w:ascii="华文仿宋" w:eastAsia="华文仿宋" w:hAnsi="华文仿宋" w:cs="华文仿宋"/>
          <w:sz w:val="30"/>
          <w:szCs w:val="30"/>
        </w:rPr>
        <w:t>1</w:t>
      </w:r>
      <w:r w:rsidRPr="00907E30">
        <w:rPr>
          <w:rFonts w:ascii="华文仿宋" w:eastAsia="华文仿宋" w:hAnsi="华文仿宋" w:cs="华文仿宋" w:hint="eastAsia"/>
          <w:sz w:val="30"/>
          <w:szCs w:val="30"/>
        </w:rPr>
        <w:t>吨，不含税销售额</w:t>
      </w:r>
      <w:r w:rsidRPr="00907E30">
        <w:rPr>
          <w:rFonts w:ascii="华文仿宋" w:eastAsia="华文仿宋" w:hAnsi="华文仿宋" w:cs="华文仿宋"/>
          <w:sz w:val="30"/>
          <w:szCs w:val="30"/>
        </w:rPr>
        <w:t>1000</w:t>
      </w:r>
      <w:r w:rsidRPr="00907E30">
        <w:rPr>
          <w:rFonts w:ascii="华文仿宋" w:eastAsia="华文仿宋" w:hAnsi="华文仿宋" w:cs="华文仿宋" w:hint="eastAsia"/>
          <w:sz w:val="30"/>
          <w:szCs w:val="30"/>
        </w:rPr>
        <w:t>元，</w:t>
      </w:r>
      <w:r w:rsidRPr="00907E30">
        <w:rPr>
          <w:rFonts w:ascii="华文仿宋" w:eastAsia="华文仿宋" w:hAnsi="华文仿宋" w:cs="华文仿宋" w:hint="eastAsia"/>
          <w:kern w:val="0"/>
          <w:sz w:val="30"/>
          <w:szCs w:val="30"/>
        </w:rPr>
        <w:t>报表填写如下</w:t>
      </w:r>
      <w:r w:rsidRPr="00907E30">
        <w:rPr>
          <w:rFonts w:ascii="华文仿宋" w:eastAsia="华文仿宋" w:hAnsi="华文仿宋" w:cs="华文仿宋"/>
          <w:kern w:val="0"/>
          <w:sz w:val="30"/>
          <w:szCs w:val="30"/>
        </w:rPr>
        <w:t>:</w:t>
      </w:r>
    </w:p>
    <w:p w:rsidR="00E86625" w:rsidRPr="007B3256" w:rsidRDefault="00E86625" w:rsidP="007B3256">
      <w:pPr>
        <w:rPr>
          <w:rFonts w:cs="Times New Roman"/>
        </w:rPr>
      </w:pPr>
    </w:p>
    <w:p w:rsidR="00E86625" w:rsidRPr="00907E30" w:rsidRDefault="00E86625" w:rsidP="00907E3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涂料消费税纳税申报表</w:t>
      </w:r>
    </w:p>
    <w:p w:rsidR="00E86625" w:rsidRDefault="00E86625" w:rsidP="005F37CC">
      <w:pPr>
        <w:spacing w:line="100" w:lineRule="atLeast"/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5F37CC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5F37C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5F37C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5F37C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  </w:t>
      </w:r>
      <w:r>
        <w:t xml:space="preserve">  </w:t>
      </w:r>
      <w:r>
        <w:rPr>
          <w:rFonts w:cs="宋体" w:hint="eastAsia"/>
        </w:rPr>
        <w:t>金额单位：元（列至角分）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159"/>
        <w:gridCol w:w="2339"/>
        <w:gridCol w:w="2342"/>
      </w:tblGrid>
      <w:tr w:rsidR="00E86625" w:rsidRPr="0046053D">
        <w:trPr>
          <w:trHeight w:val="925"/>
          <w:jc w:val="center"/>
        </w:trPr>
        <w:tc>
          <w:tcPr>
            <w:tcW w:w="2268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</w:p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销售数量</w:t>
            </w:r>
          </w:p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</w:tc>
        <w:tc>
          <w:tcPr>
            <w:tcW w:w="2339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应纳税额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2268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15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  <w:tc>
          <w:tcPr>
            <w:tcW w:w="233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E86625" w:rsidRPr="00A9148A" w:rsidRDefault="00E86625" w:rsidP="009E15A0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E86625" w:rsidRPr="0046053D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E86625" w:rsidRPr="0046053D" w:rsidRDefault="00E86625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E86625" w:rsidRPr="0046053D" w:rsidRDefault="00E86625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E86625" w:rsidRPr="0046053D" w:rsidRDefault="00E86625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E86625" w:rsidRPr="0046053D" w:rsidRDefault="00E86625">
            <w:pPr>
              <w:ind w:firstLineChars="400" w:firstLine="840"/>
              <w:rPr>
                <w:rFonts w:ascii="Times New Roman" w:cs="Times New Roman"/>
              </w:rPr>
            </w:pPr>
          </w:p>
          <w:p w:rsidR="00E86625" w:rsidRPr="0046053D" w:rsidRDefault="00E86625">
            <w:pPr>
              <w:ind w:firstLineChars="400" w:firstLine="840"/>
            </w:pPr>
            <w:r w:rsidRPr="0046053D">
              <w:rPr>
                <w:rFonts w:cs="宋体" w:hint="eastAsia"/>
              </w:rPr>
              <w:t>经办人（签章）：</w:t>
            </w:r>
            <w:r w:rsidRPr="0046053D">
              <w:t xml:space="preserve">    </w:t>
            </w:r>
          </w:p>
          <w:p w:rsidR="00E86625" w:rsidRPr="0046053D" w:rsidRDefault="00E86625">
            <w:pPr>
              <w:ind w:firstLineChars="400" w:firstLine="840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财务负责人（签章）：</w:t>
            </w:r>
          </w:p>
          <w:p w:rsidR="00E86625" w:rsidRPr="0046053D" w:rsidRDefault="00E86625">
            <w:pPr>
              <w:rPr>
                <w:rFonts w:ascii="宋体" w:cs="宋体"/>
              </w:rPr>
            </w:pPr>
            <w:r w:rsidRPr="0046053D">
              <w:rPr>
                <w:rFonts w:cs="宋体" w:hint="eastAsia"/>
              </w:rPr>
              <w:t>联系电话：</w:t>
            </w:r>
          </w:p>
        </w:tc>
      </w:tr>
      <w:tr w:rsidR="00E86625" w:rsidRPr="0046053D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本期减（免）税额：</w:t>
            </w:r>
            <w:r w:rsidRPr="0046053D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7023" w:type="dxa"/>
            <w:gridSpan w:val="2"/>
            <w:vMerge/>
            <w:vAlign w:val="center"/>
          </w:tcPr>
          <w:p w:rsidR="00E86625" w:rsidRPr="0046053D" w:rsidRDefault="00E86625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期初未缴税额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7023" w:type="dxa"/>
            <w:gridSpan w:val="2"/>
            <w:vMerge/>
            <w:vAlign w:val="center"/>
          </w:tcPr>
          <w:p w:rsidR="00E86625" w:rsidRPr="0046053D" w:rsidRDefault="00E86625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本期缴纳前期应纳税额：</w:t>
            </w:r>
            <w:r w:rsidRPr="0046053D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E86625" w:rsidRPr="0046053D" w:rsidRDefault="00E86625">
            <w:pPr>
              <w:rPr>
                <w:rFonts w:cs="Times New Roman"/>
              </w:rPr>
            </w:pPr>
          </w:p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（如果你已委托代理人申报，请填写）</w:t>
            </w:r>
          </w:p>
          <w:p w:rsidR="00E86625" w:rsidRPr="0046053D" w:rsidRDefault="00E86625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6053D">
              <w:rPr>
                <w:rFonts w:ascii="黑体" w:eastAsia="黑体" w:cs="黑体" w:hint="eastAsia"/>
                <w:sz w:val="24"/>
                <w:szCs w:val="24"/>
              </w:rPr>
              <w:lastRenderedPageBreak/>
              <w:t>授权声明</w:t>
            </w:r>
          </w:p>
          <w:p w:rsidR="00E86625" w:rsidRPr="0046053D" w:rsidRDefault="00E86625">
            <w:pPr>
              <w:ind w:firstLine="435"/>
              <w:rPr>
                <w:rFonts w:ascii="Times New Roman" w:cs="Times New Roman"/>
              </w:rPr>
            </w:pPr>
          </w:p>
          <w:p w:rsidR="00E86625" w:rsidRPr="0046053D" w:rsidRDefault="00E86625">
            <w:pPr>
              <w:ind w:firstLine="435"/>
              <w:rPr>
                <w:u w:val="single"/>
              </w:rPr>
            </w:pPr>
            <w:r w:rsidRPr="0046053D">
              <w:rPr>
                <w:rFonts w:cs="宋体" w:hint="eastAsia"/>
              </w:rPr>
              <w:t>为代理一切税务事宜，现授权</w:t>
            </w:r>
            <w:r w:rsidRPr="0046053D">
              <w:rPr>
                <w:u w:val="single"/>
              </w:rPr>
              <w:t xml:space="preserve">            </w:t>
            </w:r>
          </w:p>
          <w:p w:rsidR="00E86625" w:rsidRPr="0046053D" w:rsidRDefault="00E86625">
            <w:pPr>
              <w:rPr>
                <w:rFonts w:cs="Times New Roman"/>
              </w:rPr>
            </w:pPr>
            <w:r w:rsidRPr="0046053D">
              <w:rPr>
                <w:u w:val="single"/>
              </w:rPr>
              <w:t xml:space="preserve">          </w:t>
            </w:r>
            <w:r w:rsidRPr="0046053D">
              <w:rPr>
                <w:rFonts w:cs="宋体" w:hint="eastAsia"/>
              </w:rPr>
              <w:t>（地址）</w:t>
            </w:r>
            <w:r w:rsidRPr="0046053D">
              <w:rPr>
                <w:u w:val="single"/>
              </w:rPr>
              <w:t xml:space="preserve">                      </w:t>
            </w:r>
            <w:r w:rsidRPr="0046053D">
              <w:rPr>
                <w:rFonts w:cs="宋体" w:hint="eastAsia"/>
              </w:rPr>
              <w:t>为</w:t>
            </w:r>
          </w:p>
          <w:p w:rsidR="00E86625" w:rsidRPr="0046053D" w:rsidRDefault="00E86625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E86625" w:rsidRPr="0046053D" w:rsidRDefault="00E86625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授权人签章：</w:t>
            </w: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lastRenderedPageBreak/>
              <w:t>本期预缴税额：</w:t>
            </w:r>
          </w:p>
        </w:tc>
        <w:tc>
          <w:tcPr>
            <w:tcW w:w="7023" w:type="dxa"/>
            <w:gridSpan w:val="2"/>
            <w:vMerge/>
            <w:vAlign w:val="center"/>
          </w:tcPr>
          <w:p w:rsidR="00E86625" w:rsidRPr="0046053D" w:rsidRDefault="00E86625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lastRenderedPageBreak/>
              <w:t>本期应补（退）税额：</w:t>
            </w:r>
            <w:r w:rsidRPr="00A9148A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  <w:tc>
          <w:tcPr>
            <w:tcW w:w="7023" w:type="dxa"/>
            <w:gridSpan w:val="2"/>
            <w:vMerge/>
            <w:vAlign w:val="center"/>
          </w:tcPr>
          <w:p w:rsidR="00E86625" w:rsidRPr="0046053D" w:rsidRDefault="00E86625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期末未缴税额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7023" w:type="dxa"/>
            <w:gridSpan w:val="2"/>
            <w:vMerge/>
            <w:vAlign w:val="center"/>
          </w:tcPr>
          <w:p w:rsidR="00E86625" w:rsidRPr="0046053D" w:rsidRDefault="00E86625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E86625" w:rsidRDefault="00E86625">
      <w:pPr>
        <w:rPr>
          <w:rFonts w:cs="Times New Roman"/>
        </w:rPr>
      </w:pPr>
    </w:p>
    <w:p w:rsidR="00E86625" w:rsidRPr="00907E30" w:rsidRDefault="00E86625" w:rsidP="00907E30">
      <w:pPr>
        <w:pStyle w:val="1"/>
        <w:rPr>
          <w:rFonts w:ascii="宋体" w:cs="Times New Roman"/>
          <w:sz w:val="24"/>
          <w:szCs w:val="24"/>
        </w:rPr>
      </w:pPr>
      <w:bookmarkStart w:id="3" w:name="_Toc411504486"/>
      <w:bookmarkStart w:id="4" w:name="_Toc411513927"/>
      <w:r w:rsidRPr="00907E30">
        <w:rPr>
          <w:rFonts w:ascii="宋体" w:hAnsi="宋体" w:cs="宋体" w:hint="eastAsia"/>
          <w:sz w:val="24"/>
          <w:szCs w:val="24"/>
        </w:rPr>
        <w:t>案例</w:t>
      </w:r>
      <w:r w:rsidRPr="00907E30">
        <w:rPr>
          <w:rFonts w:ascii="宋体" w:hAnsi="宋体" w:cs="宋体"/>
          <w:sz w:val="24"/>
          <w:szCs w:val="24"/>
        </w:rPr>
        <w:t xml:space="preserve">2. </w:t>
      </w:r>
      <w:r w:rsidRPr="00907E30">
        <w:rPr>
          <w:rFonts w:ascii="宋体" w:hAnsi="宋体" w:cs="宋体" w:hint="eastAsia"/>
          <w:sz w:val="24"/>
          <w:szCs w:val="24"/>
        </w:rPr>
        <w:t>生产销售涂料（免税）</w:t>
      </w:r>
      <w:bookmarkEnd w:id="3"/>
      <w:bookmarkEnd w:id="4"/>
    </w:p>
    <w:p w:rsidR="00E86625" w:rsidRPr="00364C23" w:rsidRDefault="00E86625" w:rsidP="00EF0B12">
      <w:pPr>
        <w:rPr>
          <w:rFonts w:ascii="华文仿宋" w:eastAsia="华文仿宋" w:hAnsi="华文仿宋" w:cs="华文仿宋"/>
          <w:kern w:val="0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境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内生产并销售</w:t>
      </w:r>
      <w:r w:rsidRPr="008648F5">
        <w:rPr>
          <w:rFonts w:ascii="仿宋_GB2312" w:eastAsia="仿宋_GB2312" w:hAnsi="华文仿宋" w:cs="仿宋_GB2312" w:hint="eastAsia"/>
          <w:sz w:val="28"/>
          <w:szCs w:val="28"/>
        </w:rPr>
        <w:t>天然树脂类</w:t>
      </w:r>
      <w:r>
        <w:rPr>
          <w:rFonts w:ascii="仿宋_GB2312" w:eastAsia="仿宋_GB2312" w:hAnsi="华文仿宋" w:cs="仿宋_GB2312" w:hint="eastAsia"/>
          <w:sz w:val="28"/>
          <w:szCs w:val="28"/>
        </w:rPr>
        <w:t>涂料（</w:t>
      </w:r>
      <w:r w:rsidRPr="007F500D">
        <w:rPr>
          <w:rFonts w:ascii="宋体" w:hAnsi="宋体" w:cs="宋体" w:hint="eastAsia"/>
          <w:sz w:val="28"/>
          <w:szCs w:val="28"/>
        </w:rPr>
        <w:t>施工状态下挥发性有机物含量</w:t>
      </w:r>
      <w:r>
        <w:rPr>
          <w:rFonts w:ascii="宋体" w:hAnsi="宋体" w:cs="宋体" w:hint="eastAsia"/>
          <w:sz w:val="28"/>
          <w:szCs w:val="28"/>
        </w:rPr>
        <w:t>低</w:t>
      </w:r>
      <w:r w:rsidRPr="007F500D">
        <w:rPr>
          <w:rFonts w:ascii="宋体" w:hAnsi="宋体" w:cs="宋体" w:hint="eastAsia"/>
          <w:sz w:val="28"/>
          <w:szCs w:val="28"/>
        </w:rPr>
        <w:t>于</w:t>
      </w:r>
      <w:r w:rsidRPr="007F500D">
        <w:rPr>
          <w:rFonts w:ascii="宋体" w:hAnsi="宋体" w:cs="宋体"/>
          <w:sz w:val="28"/>
          <w:szCs w:val="28"/>
        </w:rPr>
        <w:t>420</w:t>
      </w:r>
      <w:r w:rsidRPr="007F500D">
        <w:rPr>
          <w:rFonts w:ascii="宋体" w:hAnsi="宋体" w:cs="宋体" w:hint="eastAsia"/>
          <w:sz w:val="28"/>
          <w:szCs w:val="28"/>
        </w:rPr>
        <w:t>克</w:t>
      </w:r>
      <w:r w:rsidRPr="007F500D">
        <w:rPr>
          <w:rFonts w:ascii="宋体" w:hAnsi="宋体" w:cs="宋体"/>
          <w:sz w:val="28"/>
          <w:szCs w:val="28"/>
        </w:rPr>
        <w:t>/</w:t>
      </w:r>
      <w:r w:rsidRPr="007F500D">
        <w:rPr>
          <w:rFonts w:ascii="宋体" w:hAnsi="宋体" w:cs="宋体" w:hint="eastAsia"/>
          <w:sz w:val="28"/>
          <w:szCs w:val="28"/>
        </w:rPr>
        <w:t>升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华文仿宋" w:eastAsia="华文仿宋" w:hAnsi="华文仿宋" w:cs="华文仿宋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sz w:val="30"/>
          <w:szCs w:val="30"/>
        </w:rPr>
        <w:t>吨，不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含税销售额</w:t>
      </w:r>
      <w:r w:rsidRPr="00F23879">
        <w:rPr>
          <w:rFonts w:ascii="华文仿宋" w:eastAsia="华文仿宋" w:hAnsi="华文仿宋" w:cs="华文仿宋"/>
          <w:sz w:val="30"/>
          <w:szCs w:val="30"/>
        </w:rPr>
        <w:t>1000</w:t>
      </w:r>
      <w:r w:rsidRPr="00F23879">
        <w:rPr>
          <w:rFonts w:ascii="华文仿宋" w:eastAsia="华文仿宋" w:hAnsi="华文仿宋" w:cs="华文仿宋" w:hint="eastAsia"/>
          <w:sz w:val="30"/>
          <w:szCs w:val="30"/>
        </w:rPr>
        <w:t>元，</w:t>
      </w:r>
      <w:r w:rsidRPr="00364C23">
        <w:rPr>
          <w:rFonts w:ascii="华文仿宋" w:eastAsia="华文仿宋" w:hAnsi="华文仿宋" w:cs="华文仿宋" w:hint="eastAsia"/>
          <w:kern w:val="0"/>
          <w:sz w:val="30"/>
          <w:szCs w:val="30"/>
        </w:rPr>
        <w:t>报表填写如下</w:t>
      </w:r>
      <w:r w:rsidRPr="00364C23">
        <w:rPr>
          <w:rFonts w:ascii="华文仿宋" w:eastAsia="华文仿宋" w:hAnsi="华文仿宋" w:cs="华文仿宋"/>
          <w:kern w:val="0"/>
          <w:sz w:val="30"/>
          <w:szCs w:val="30"/>
        </w:rPr>
        <w:t>:</w:t>
      </w:r>
    </w:p>
    <w:p w:rsidR="00E86625" w:rsidRPr="00907E30" w:rsidRDefault="00E86625" w:rsidP="00907E3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涂料消费税纳税申报表</w:t>
      </w:r>
    </w:p>
    <w:p w:rsidR="00E86625" w:rsidRDefault="00E86625" w:rsidP="00EF0B12">
      <w:pPr>
        <w:spacing w:line="100" w:lineRule="atLeast"/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EF0B12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EF0B12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EF0B12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EF0B12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  </w:t>
      </w:r>
      <w:r>
        <w:t xml:space="preserve">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159"/>
        <w:gridCol w:w="2339"/>
        <w:gridCol w:w="2342"/>
      </w:tblGrid>
      <w:tr w:rsidR="00E86625" w:rsidRPr="0046053D">
        <w:trPr>
          <w:trHeight w:val="925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销售数量</w:t>
            </w: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</w:tc>
        <w:tc>
          <w:tcPr>
            <w:tcW w:w="233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应纳税额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15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  <w:tc>
          <w:tcPr>
            <w:tcW w:w="233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E86625" w:rsidRPr="00A9148A" w:rsidRDefault="00E86625" w:rsidP="00813779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E86625" w:rsidRPr="0046053D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E86625" w:rsidRPr="0046053D" w:rsidRDefault="00E86625" w:rsidP="00096640">
            <w:pPr>
              <w:ind w:firstLineChars="400" w:firstLine="840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Chars="400" w:firstLine="840"/>
            </w:pPr>
            <w:r w:rsidRPr="0046053D">
              <w:rPr>
                <w:rFonts w:cs="宋体" w:hint="eastAsia"/>
              </w:rPr>
              <w:t>经办人（签章）：</w:t>
            </w:r>
            <w:r w:rsidRPr="0046053D">
              <w:t xml:space="preserve">    </w:t>
            </w:r>
          </w:p>
          <w:p w:rsidR="00E86625" w:rsidRPr="0046053D" w:rsidRDefault="00E86625" w:rsidP="00096640">
            <w:pPr>
              <w:ind w:firstLineChars="400" w:firstLine="840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财务负责人（签章）：</w:t>
            </w:r>
          </w:p>
          <w:p w:rsidR="00E86625" w:rsidRPr="0046053D" w:rsidRDefault="00E86625" w:rsidP="00096640">
            <w:pPr>
              <w:rPr>
                <w:rFonts w:ascii="宋体" w:cs="宋体"/>
              </w:rPr>
            </w:pPr>
            <w:r w:rsidRPr="0046053D">
              <w:rPr>
                <w:rFonts w:cs="宋体" w:hint="eastAsia"/>
              </w:rPr>
              <w:t>联系电话：</w:t>
            </w:r>
          </w:p>
        </w:tc>
      </w:tr>
      <w:tr w:rsidR="00E86625" w:rsidRPr="0046053D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本期减（免）税额：</w:t>
            </w:r>
            <w:r w:rsidRPr="0046053D">
              <w:rPr>
                <w:rFonts w:ascii="宋体" w:hAnsi="宋体" w:cs="宋体"/>
              </w:rPr>
              <w:t xml:space="preserve">         </w:t>
            </w:r>
            <w:r w:rsidRPr="00A9148A">
              <w:rPr>
                <w:rFonts w:ascii="宋体" w:hAnsi="宋体" w:cs="宋体"/>
                <w:b/>
                <w:bCs/>
                <w:color w:val="0000FF"/>
              </w:rPr>
              <w:t xml:space="preserve"> 40    </w:t>
            </w:r>
            <w:r w:rsidRPr="0046053D">
              <w:rPr>
                <w:rFonts w:ascii="宋体" w:hAnsi="宋体" w:cs="宋体"/>
              </w:rPr>
              <w:t xml:space="preserve">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期初未缴税额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本期缴纳前期应纳税额：</w:t>
            </w:r>
            <w:r w:rsidRPr="0046053D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E86625" w:rsidRPr="0046053D" w:rsidRDefault="00E86625" w:rsidP="00096640">
            <w:pPr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（如果你已委托代理人申报，请填写）</w:t>
            </w:r>
          </w:p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6053D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E86625" w:rsidRPr="0046053D" w:rsidRDefault="00E86625" w:rsidP="00096640">
            <w:pPr>
              <w:ind w:firstLine="435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="435"/>
              <w:rPr>
                <w:u w:val="single"/>
              </w:rPr>
            </w:pPr>
            <w:r w:rsidRPr="0046053D">
              <w:rPr>
                <w:rFonts w:cs="宋体" w:hint="eastAsia"/>
              </w:rPr>
              <w:t>为代理一切税务事宜，现授权</w:t>
            </w:r>
            <w:r w:rsidRPr="0046053D">
              <w:rPr>
                <w:u w:val="single"/>
              </w:rPr>
              <w:t xml:space="preserve">            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u w:val="single"/>
              </w:rPr>
              <w:t xml:space="preserve">          </w:t>
            </w:r>
            <w:r w:rsidRPr="0046053D">
              <w:rPr>
                <w:rFonts w:cs="宋体" w:hint="eastAsia"/>
              </w:rPr>
              <w:t>（地址）</w:t>
            </w:r>
            <w:r w:rsidRPr="0046053D">
              <w:rPr>
                <w:u w:val="single"/>
              </w:rPr>
              <w:t xml:space="preserve">                      </w:t>
            </w:r>
            <w:r w:rsidRPr="0046053D">
              <w:rPr>
                <w:rFonts w:cs="宋体" w:hint="eastAsia"/>
              </w:rPr>
              <w:t>为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授权人签章：</w:t>
            </w: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EF0B12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本期应补（退）税额：</w:t>
            </w:r>
            <w:r w:rsidRPr="00A9148A">
              <w:rPr>
                <w:rFonts w:asci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期末未缴税额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E86625" w:rsidRPr="00907E30" w:rsidRDefault="00E86625" w:rsidP="00EF0B12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本期减（免）税额计算表</w:t>
      </w:r>
    </w:p>
    <w:p w:rsidR="00E86625" w:rsidRDefault="00E86625" w:rsidP="00EF0B12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color w:val="000000"/>
        </w:rPr>
        <w:t xml:space="preserve"> </w:t>
      </w: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EF0B12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EF0B12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 </w:t>
      </w:r>
      <w:r>
        <w:rPr>
          <w:rFonts w:cs="宋体" w:hint="eastAsia"/>
        </w:rPr>
        <w:t>纳税人识别号：</w:t>
      </w:r>
    </w:p>
    <w:p w:rsidR="00E86625" w:rsidRDefault="00E86625" w:rsidP="00EF0B12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EF0B12">
      <w:pPr>
        <w:tabs>
          <w:tab w:val="right" w:pos="9030"/>
        </w:tabs>
        <w:jc w:val="left"/>
        <w:rPr>
          <w:rFonts w:cs="Times New Roman"/>
          <w:color w:val="000000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</w:t>
      </w:r>
      <w:r>
        <w:t xml:space="preserve">     </w:t>
      </w:r>
      <w:r>
        <w:rPr>
          <w:rFonts w:cs="宋体" w:hint="eastAsia"/>
        </w:rPr>
        <w:t>金额单位：元（列至角分）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440"/>
        <w:gridCol w:w="2479"/>
        <w:gridCol w:w="2385"/>
        <w:gridCol w:w="2427"/>
      </w:tblGrid>
      <w:tr w:rsidR="00E86625" w:rsidRPr="0046053D">
        <w:trPr>
          <w:trHeight w:val="925"/>
          <w:jc w:val="center"/>
        </w:trPr>
        <w:tc>
          <w:tcPr>
            <w:tcW w:w="1727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479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cs="宋体" w:hint="eastAsia"/>
                <w:color w:val="000000"/>
              </w:rPr>
              <w:t>本期减（免）</w:t>
            </w:r>
            <w:r w:rsidRPr="0046053D">
              <w:rPr>
                <w:rFonts w:cs="宋体" w:hint="eastAsia"/>
              </w:rPr>
              <w:t>数量</w:t>
            </w:r>
          </w:p>
        </w:tc>
        <w:tc>
          <w:tcPr>
            <w:tcW w:w="2385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cs="宋体" w:hint="eastAsia"/>
                <w:color w:val="000000"/>
              </w:rPr>
              <w:t>本期减（免）</w:t>
            </w: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427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cs="宋体" w:hint="eastAsia"/>
                <w:color w:val="000000"/>
              </w:rPr>
              <w:t>本期减（免）</w:t>
            </w:r>
            <w:r w:rsidRPr="0046053D">
              <w:rPr>
                <w:rFonts w:cs="宋体" w:hint="eastAsia"/>
              </w:rPr>
              <w:t>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1727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47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  <w:tc>
          <w:tcPr>
            <w:tcW w:w="2385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427" w:type="dxa"/>
            <w:vAlign w:val="center"/>
          </w:tcPr>
          <w:p w:rsidR="00E86625" w:rsidRPr="00A9148A" w:rsidRDefault="00E86625" w:rsidP="001F6B75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</w:tbl>
    <w:p w:rsidR="00E86625" w:rsidRDefault="00E86625" w:rsidP="00EF0B12">
      <w:pPr>
        <w:rPr>
          <w:rFonts w:ascii="Times New Roman" w:hAnsi="Times New Roman" w:cs="Times New Roman"/>
        </w:rPr>
      </w:pPr>
    </w:p>
    <w:p w:rsidR="00E86625" w:rsidRPr="00907E30" w:rsidRDefault="00E86625" w:rsidP="00907E30">
      <w:pPr>
        <w:pStyle w:val="1"/>
        <w:rPr>
          <w:rFonts w:ascii="宋体" w:cs="Times New Roman"/>
          <w:sz w:val="24"/>
          <w:szCs w:val="24"/>
        </w:rPr>
      </w:pPr>
      <w:bookmarkStart w:id="5" w:name="_Toc411504487"/>
      <w:bookmarkStart w:id="6" w:name="_Toc411513928"/>
      <w:r w:rsidRPr="00907E30">
        <w:rPr>
          <w:rFonts w:ascii="宋体" w:hAnsi="宋体" w:cs="宋体" w:hint="eastAsia"/>
          <w:sz w:val="24"/>
          <w:szCs w:val="24"/>
        </w:rPr>
        <w:t>案例</w:t>
      </w:r>
      <w:r w:rsidRPr="00907E30">
        <w:rPr>
          <w:rFonts w:ascii="宋体" w:hAnsi="宋体" w:cs="宋体"/>
          <w:sz w:val="24"/>
          <w:szCs w:val="24"/>
        </w:rPr>
        <w:t xml:space="preserve">3. </w:t>
      </w:r>
      <w:r w:rsidRPr="00907E30">
        <w:rPr>
          <w:rFonts w:ascii="宋体" w:hAnsi="宋体" w:cs="宋体" w:hint="eastAsia"/>
          <w:sz w:val="24"/>
          <w:szCs w:val="24"/>
        </w:rPr>
        <w:t>委托加工涂料（征税）</w:t>
      </w:r>
      <w:bookmarkEnd w:id="5"/>
      <w:bookmarkEnd w:id="6"/>
    </w:p>
    <w:p w:rsidR="00E86625" w:rsidRDefault="00E86625" w:rsidP="0006533C">
      <w:pPr>
        <w:rPr>
          <w:rFonts w:ascii="华文仿宋" w:eastAsia="华文仿宋" w:hAnsi="华文仿宋" w:cs="Times New Roman"/>
          <w:sz w:val="30"/>
          <w:szCs w:val="30"/>
        </w:rPr>
      </w:pPr>
      <w:r w:rsidRPr="00284289">
        <w:rPr>
          <w:rFonts w:ascii="华文仿宋" w:eastAsia="华文仿宋" w:hAnsi="华文仿宋" w:cs="华文仿宋" w:hint="eastAsia"/>
          <w:sz w:val="30"/>
          <w:szCs w:val="30"/>
        </w:rPr>
        <w:t>委托境内其他企业加工</w:t>
      </w:r>
      <w:r w:rsidRPr="008648F5">
        <w:rPr>
          <w:rFonts w:ascii="仿宋_GB2312" w:eastAsia="仿宋_GB2312" w:hAnsi="华文仿宋" w:cs="仿宋_GB2312" w:hint="eastAsia"/>
          <w:sz w:val="28"/>
          <w:szCs w:val="28"/>
        </w:rPr>
        <w:t>橡胶类</w:t>
      </w:r>
      <w:r>
        <w:rPr>
          <w:rFonts w:ascii="仿宋_GB2312" w:eastAsia="仿宋_GB2312" w:hAnsi="华文仿宋" w:cs="仿宋_GB2312" w:hint="eastAsia"/>
          <w:sz w:val="28"/>
          <w:szCs w:val="28"/>
        </w:rPr>
        <w:t>涂料（</w:t>
      </w:r>
      <w:r w:rsidRPr="007F500D">
        <w:rPr>
          <w:rFonts w:ascii="宋体" w:hAnsi="宋体" w:cs="宋体" w:hint="eastAsia"/>
          <w:sz w:val="28"/>
          <w:szCs w:val="28"/>
        </w:rPr>
        <w:t>施工状态下挥发性有机物含量</w:t>
      </w:r>
      <w:r>
        <w:rPr>
          <w:rFonts w:ascii="宋体" w:hAnsi="宋体" w:cs="宋体" w:hint="eastAsia"/>
          <w:sz w:val="28"/>
          <w:szCs w:val="28"/>
        </w:rPr>
        <w:t>高</w:t>
      </w:r>
      <w:r w:rsidRPr="007F500D">
        <w:rPr>
          <w:rFonts w:ascii="宋体" w:hAnsi="宋体" w:cs="宋体" w:hint="eastAsia"/>
          <w:sz w:val="28"/>
          <w:szCs w:val="28"/>
        </w:rPr>
        <w:t>于</w:t>
      </w:r>
      <w:r w:rsidRPr="007F500D">
        <w:rPr>
          <w:rFonts w:ascii="宋体" w:hAnsi="宋体" w:cs="宋体"/>
          <w:sz w:val="28"/>
          <w:szCs w:val="28"/>
        </w:rPr>
        <w:t>420</w:t>
      </w:r>
      <w:r w:rsidRPr="007F500D">
        <w:rPr>
          <w:rFonts w:ascii="宋体" w:hAnsi="宋体" w:cs="宋体" w:hint="eastAsia"/>
          <w:sz w:val="28"/>
          <w:szCs w:val="28"/>
        </w:rPr>
        <w:t>克</w:t>
      </w:r>
      <w:r w:rsidRPr="007F500D">
        <w:rPr>
          <w:rFonts w:ascii="宋体" w:hAnsi="宋体" w:cs="宋体"/>
          <w:sz w:val="28"/>
          <w:szCs w:val="28"/>
        </w:rPr>
        <w:t>/</w:t>
      </w:r>
      <w:r w:rsidRPr="007F500D">
        <w:rPr>
          <w:rFonts w:ascii="宋体" w:hAnsi="宋体" w:cs="宋体" w:hint="eastAsia"/>
          <w:sz w:val="28"/>
          <w:szCs w:val="28"/>
        </w:rPr>
        <w:t>升</w:t>
      </w:r>
      <w:r>
        <w:rPr>
          <w:rFonts w:ascii="宋体" w:hAnsi="宋体" w:cs="宋体" w:hint="eastAsia"/>
          <w:sz w:val="28"/>
          <w:szCs w:val="28"/>
        </w:rPr>
        <w:t>）</w:t>
      </w:r>
      <w:r w:rsidRPr="00284289">
        <w:rPr>
          <w:rFonts w:ascii="华文仿宋" w:eastAsia="华文仿宋" w:hAnsi="华文仿宋" w:cs="华文仿宋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sz w:val="30"/>
          <w:szCs w:val="30"/>
        </w:rPr>
        <w:t>吨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，收回</w:t>
      </w:r>
      <w:r w:rsidRPr="00284289">
        <w:rPr>
          <w:rFonts w:ascii="华文仿宋" w:eastAsia="华文仿宋" w:hAnsi="华文仿宋" w:cs="华文仿宋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sz w:val="30"/>
          <w:szCs w:val="30"/>
        </w:rPr>
        <w:t>吨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</w:t>
      </w:r>
      <w:r>
        <w:rPr>
          <w:rFonts w:ascii="华文仿宋" w:eastAsia="华文仿宋" w:hAnsi="华文仿宋" w:cs="华文仿宋" w:hint="eastAsia"/>
          <w:sz w:val="30"/>
          <w:szCs w:val="30"/>
        </w:rPr>
        <w:t>再销售的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不含税销售额</w:t>
      </w:r>
      <w:r w:rsidRPr="00284289">
        <w:rPr>
          <w:rFonts w:ascii="华文仿宋" w:eastAsia="华文仿宋" w:hAnsi="华文仿宋" w:cs="华文仿宋"/>
          <w:sz w:val="30"/>
          <w:szCs w:val="30"/>
        </w:rPr>
        <w:t>1000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元，受托方同类消费品的</w:t>
      </w:r>
      <w:r>
        <w:rPr>
          <w:rFonts w:ascii="华文仿宋" w:eastAsia="华文仿宋" w:hAnsi="华文仿宋" w:cs="华文仿宋" w:hint="eastAsia"/>
          <w:sz w:val="30"/>
          <w:szCs w:val="30"/>
        </w:rPr>
        <w:t>销售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价格</w:t>
      </w:r>
      <w:r>
        <w:rPr>
          <w:rFonts w:ascii="华文仿宋" w:eastAsia="华文仿宋" w:hAnsi="华文仿宋" w:cs="华文仿宋" w:hint="eastAsia"/>
          <w:sz w:val="30"/>
          <w:szCs w:val="30"/>
        </w:rPr>
        <w:t>（不含税）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为</w:t>
      </w:r>
      <w:r w:rsidRPr="00284289">
        <w:rPr>
          <w:rFonts w:ascii="华文仿宋" w:eastAsia="华文仿宋" w:hAnsi="华文仿宋" w:cs="华文仿宋"/>
          <w:sz w:val="30"/>
          <w:szCs w:val="30"/>
        </w:rPr>
        <w:t>800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</w:t>
      </w:r>
      <w:r>
        <w:rPr>
          <w:rFonts w:ascii="华文仿宋" w:eastAsia="华文仿宋" w:hAnsi="华文仿宋" w:cs="华文仿宋"/>
          <w:sz w:val="30"/>
          <w:szCs w:val="30"/>
        </w:rPr>
        <w:t>/</w:t>
      </w:r>
      <w:r>
        <w:rPr>
          <w:rFonts w:ascii="华文仿宋" w:eastAsia="华文仿宋" w:hAnsi="华文仿宋" w:cs="华文仿宋" w:hint="eastAsia"/>
          <w:sz w:val="30"/>
          <w:szCs w:val="30"/>
        </w:rPr>
        <w:t>吨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</w:t>
      </w:r>
      <w:r>
        <w:rPr>
          <w:rFonts w:ascii="华文仿宋" w:eastAsia="华文仿宋" w:hAnsi="华文仿宋" w:cs="华文仿宋" w:hint="eastAsia"/>
          <w:sz w:val="30"/>
          <w:szCs w:val="30"/>
        </w:rPr>
        <w:t>涂料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成本</w:t>
      </w:r>
      <w:r w:rsidRPr="00284289">
        <w:rPr>
          <w:rFonts w:ascii="华文仿宋" w:eastAsia="华文仿宋" w:hAnsi="华文仿宋" w:cs="华文仿宋"/>
          <w:sz w:val="30"/>
          <w:szCs w:val="30"/>
        </w:rPr>
        <w:t>300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元，加工费</w:t>
      </w:r>
      <w:r w:rsidRPr="00284289">
        <w:rPr>
          <w:rFonts w:ascii="华文仿宋" w:eastAsia="华文仿宋" w:hAnsi="华文仿宋" w:cs="华文仿宋"/>
          <w:sz w:val="30"/>
          <w:szCs w:val="30"/>
        </w:rPr>
        <w:t>200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元。报表填写如下：</w:t>
      </w:r>
    </w:p>
    <w:p w:rsidR="00E86625" w:rsidRPr="00284289" w:rsidRDefault="00E86625" w:rsidP="0006533C">
      <w:pPr>
        <w:rPr>
          <w:rFonts w:ascii="华文仿宋" w:eastAsia="华文仿宋" w:hAnsi="华文仿宋" w:cs="Times New Roman"/>
          <w:sz w:val="30"/>
          <w:szCs w:val="30"/>
        </w:rPr>
      </w:pPr>
      <w:r w:rsidRPr="0006533C">
        <w:rPr>
          <w:rFonts w:ascii="华文仿宋" w:eastAsia="华文仿宋" w:hAnsi="华文仿宋" w:cs="华文仿宋" w:hint="eastAsia"/>
          <w:sz w:val="30"/>
          <w:szCs w:val="30"/>
          <w:highlight w:val="yellow"/>
        </w:rPr>
        <w:t>受托方填写</w:t>
      </w:r>
    </w:p>
    <w:p w:rsidR="00E86625" w:rsidRPr="00907E30" w:rsidRDefault="00E86625" w:rsidP="00907E3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涂料消费税纳税申报表</w:t>
      </w:r>
    </w:p>
    <w:p w:rsidR="00E86625" w:rsidRDefault="00E86625" w:rsidP="0006533C">
      <w:pPr>
        <w:spacing w:line="100" w:lineRule="atLeast"/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06533C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06533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06533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06533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  </w:t>
      </w:r>
      <w:r>
        <w:t xml:space="preserve">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159"/>
        <w:gridCol w:w="2339"/>
        <w:gridCol w:w="2342"/>
      </w:tblGrid>
      <w:tr w:rsidR="00E86625" w:rsidRPr="0046053D">
        <w:trPr>
          <w:trHeight w:val="925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销售数量</w:t>
            </w: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</w:tc>
        <w:tc>
          <w:tcPr>
            <w:tcW w:w="233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应纳税额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159" w:type="dxa"/>
            <w:vAlign w:val="center"/>
          </w:tcPr>
          <w:p w:rsidR="00E86625" w:rsidRPr="000E3DF5" w:rsidRDefault="00E86625" w:rsidP="00A9148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39" w:type="dxa"/>
            <w:vAlign w:val="center"/>
          </w:tcPr>
          <w:p w:rsidR="00E86625" w:rsidRPr="000E3DF5" w:rsidRDefault="00E86625" w:rsidP="00A9148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42" w:type="dxa"/>
            <w:vAlign w:val="center"/>
          </w:tcPr>
          <w:p w:rsidR="00E86625" w:rsidRPr="000E3DF5" w:rsidRDefault="00E86625" w:rsidP="00060226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</w:tr>
      <w:tr w:rsidR="00E86625" w:rsidRPr="0046053D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E86625" w:rsidRPr="0046053D" w:rsidRDefault="00E86625" w:rsidP="00096640">
            <w:pPr>
              <w:ind w:firstLineChars="400" w:firstLine="840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Chars="400" w:firstLine="840"/>
            </w:pPr>
            <w:r w:rsidRPr="0046053D">
              <w:rPr>
                <w:rFonts w:cs="宋体" w:hint="eastAsia"/>
              </w:rPr>
              <w:t>经办人（签章）：</w:t>
            </w:r>
            <w:r w:rsidRPr="0046053D">
              <w:t xml:space="preserve">    </w:t>
            </w:r>
          </w:p>
          <w:p w:rsidR="00E86625" w:rsidRPr="0046053D" w:rsidRDefault="00E86625" w:rsidP="00096640">
            <w:pPr>
              <w:ind w:firstLineChars="400" w:firstLine="840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财务负责人（签章）：</w:t>
            </w:r>
          </w:p>
          <w:p w:rsidR="00E86625" w:rsidRPr="0046053D" w:rsidRDefault="00E86625" w:rsidP="00096640">
            <w:pPr>
              <w:rPr>
                <w:rFonts w:ascii="宋体" w:cs="宋体"/>
              </w:rPr>
            </w:pPr>
            <w:r w:rsidRPr="0046053D">
              <w:rPr>
                <w:rFonts w:cs="宋体" w:hint="eastAsia"/>
              </w:rPr>
              <w:t>联系电话：</w:t>
            </w:r>
          </w:p>
        </w:tc>
      </w:tr>
      <w:tr w:rsidR="00E86625" w:rsidRPr="0046053D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6533C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本期减（免）税额：</w:t>
            </w:r>
            <w:r w:rsidRPr="0046053D">
              <w:rPr>
                <w:rFonts w:ascii="宋体" w:hAnsi="宋体" w:cs="宋体"/>
              </w:rPr>
              <w:t xml:space="preserve">          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期初未缴税额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本期缴纳前期应纳税额：</w:t>
            </w:r>
            <w:r w:rsidRPr="0046053D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E86625" w:rsidRPr="0046053D" w:rsidRDefault="00E86625" w:rsidP="00096640">
            <w:pPr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（如果你已委托代理人申报，请填写）</w:t>
            </w:r>
          </w:p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6053D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E86625" w:rsidRPr="0046053D" w:rsidRDefault="00E86625" w:rsidP="00096640">
            <w:pPr>
              <w:ind w:firstLine="435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="435"/>
              <w:rPr>
                <w:u w:val="single"/>
              </w:rPr>
            </w:pPr>
            <w:r w:rsidRPr="0046053D">
              <w:rPr>
                <w:rFonts w:cs="宋体" w:hint="eastAsia"/>
              </w:rPr>
              <w:t>为代理一切税务事宜，现授权</w:t>
            </w:r>
            <w:r w:rsidRPr="0046053D">
              <w:rPr>
                <w:u w:val="single"/>
              </w:rPr>
              <w:t xml:space="preserve">            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u w:val="single"/>
              </w:rPr>
              <w:t xml:space="preserve">          </w:t>
            </w:r>
            <w:r w:rsidRPr="0046053D">
              <w:rPr>
                <w:rFonts w:cs="宋体" w:hint="eastAsia"/>
              </w:rPr>
              <w:t>（地址）</w:t>
            </w:r>
            <w:r w:rsidRPr="0046053D">
              <w:rPr>
                <w:u w:val="single"/>
              </w:rPr>
              <w:t xml:space="preserve">                      </w:t>
            </w:r>
            <w:r w:rsidRPr="0046053D">
              <w:rPr>
                <w:rFonts w:cs="宋体" w:hint="eastAsia"/>
              </w:rPr>
              <w:t>为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授权人签章：</w:t>
            </w: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6533C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本期应补（退）税额：</w:t>
            </w: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期末未缴税额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E86625" w:rsidRPr="00907E30" w:rsidRDefault="00E86625" w:rsidP="0006533C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本期代收代缴税额计算表</w:t>
      </w:r>
    </w:p>
    <w:p w:rsidR="00E86625" w:rsidRDefault="00E86625" w:rsidP="0006533C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06533C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06533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06533C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06533C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</w:t>
      </w:r>
      <w:r>
        <w:t xml:space="preserve">   </w:t>
      </w:r>
      <w:r>
        <w:rPr>
          <w:rFonts w:cs="宋体" w:hint="eastAsia"/>
        </w:rPr>
        <w:t>金额单位：元（列至角分）</w:t>
      </w:r>
    </w:p>
    <w:tbl>
      <w:tblPr>
        <w:tblW w:w="107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68"/>
        <w:gridCol w:w="3161"/>
        <w:gridCol w:w="3741"/>
      </w:tblGrid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6625" w:rsidRPr="0046053D" w:rsidRDefault="00E86625">
            <w:pPr>
              <w:ind w:firstLineChars="299" w:firstLine="628"/>
              <w:rPr>
                <w:rFonts w:ascii="宋体" w:cs="宋体"/>
              </w:rPr>
            </w:pPr>
            <w:r w:rsidRPr="0046053D">
              <w:rPr>
                <w:rFonts w:ascii="宋体" w:hAnsi="宋体" w:cs="宋体"/>
              </w:rPr>
              <w:t xml:space="preserve">       </w:t>
            </w:r>
            <w:r w:rsidRPr="0046053D">
              <w:rPr>
                <w:rFonts w:ascii="宋体" w:hAnsi="宋体" w:cs="宋体" w:hint="eastAsia"/>
              </w:rPr>
              <w:t>应税消费品名称</w:t>
            </w:r>
          </w:p>
          <w:p w:rsidR="00E86625" w:rsidRPr="0046053D" w:rsidRDefault="00E86625">
            <w:pPr>
              <w:rPr>
                <w:rFonts w:ascii="宋体" w:cs="宋体"/>
              </w:rPr>
            </w:pPr>
            <w:r w:rsidRPr="0046053D">
              <w:rPr>
                <w:rFonts w:ascii="宋体" w:hAnsi="宋体" w:cs="宋体"/>
              </w:rPr>
              <w:t xml:space="preserve"> </w:t>
            </w: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非减（免）税涂料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46053D">
              <w:rPr>
                <w:rFonts w:ascii="宋体" w:hAnsi="宋体" w:cs="宋体" w:hint="eastAsia"/>
              </w:rPr>
              <w:t>减（免）税涂料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适用税率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</w:pPr>
            <w:r w:rsidRPr="0046053D">
              <w:t>4%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cs="Times New Roman"/>
              </w:rPr>
            </w:pPr>
            <w:r w:rsidRPr="0046053D">
              <w:t>4%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受托加工数量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同类产品销售价格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800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材料成本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300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加工费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200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组成计税价格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</w:tr>
      <w:tr w:rsidR="00E86625" w:rsidRPr="0046053D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  <w:b/>
                <w:bCs/>
              </w:rPr>
              <w:t>本期代收代缴税款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32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/>
              </w:rPr>
              <w:t>——</w:t>
            </w:r>
          </w:p>
        </w:tc>
      </w:tr>
      <w:tr w:rsidR="00E86625" w:rsidRPr="0046053D">
        <w:trPr>
          <w:trHeight w:val="58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  <w:b/>
                <w:bCs/>
              </w:rPr>
            </w:pPr>
            <w:r w:rsidRPr="0046053D">
              <w:rPr>
                <w:rFonts w:ascii="宋体" w:hAnsi="宋体" w:cs="宋体" w:hint="eastAsia"/>
                <w:b/>
                <w:bCs/>
              </w:rPr>
              <w:t>本期受托加工减（免）税款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/>
              </w:rPr>
              <w:t>——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E86625" w:rsidRDefault="00E86625" w:rsidP="00907E30">
      <w:pPr>
        <w:rPr>
          <w:rFonts w:ascii="宋体" w:cs="Times New Roman"/>
          <w:sz w:val="28"/>
          <w:szCs w:val="28"/>
        </w:rPr>
      </w:pPr>
    </w:p>
    <w:p w:rsidR="00E86625" w:rsidRDefault="00E86625" w:rsidP="007102B9">
      <w:pPr>
        <w:ind w:firstLine="555"/>
        <w:rPr>
          <w:rFonts w:ascii="宋体" w:cs="Times New Roman"/>
          <w:sz w:val="28"/>
          <w:szCs w:val="28"/>
        </w:rPr>
      </w:pPr>
    </w:p>
    <w:p w:rsidR="00E86625" w:rsidRDefault="00E86625" w:rsidP="007102B9">
      <w:pPr>
        <w:ind w:firstLine="555"/>
        <w:rPr>
          <w:rFonts w:ascii="宋体" w:cs="Times New Roman"/>
          <w:sz w:val="28"/>
          <w:szCs w:val="28"/>
        </w:rPr>
      </w:pPr>
      <w:r w:rsidRPr="00CD05B1">
        <w:rPr>
          <w:rFonts w:ascii="宋体" w:hAnsi="宋体" w:cs="宋体" w:hint="eastAsia"/>
          <w:sz w:val="28"/>
          <w:szCs w:val="28"/>
          <w:highlight w:val="yellow"/>
        </w:rPr>
        <w:t>委托方填写</w:t>
      </w:r>
    </w:p>
    <w:p w:rsidR="00E86625" w:rsidRPr="00907E30" w:rsidRDefault="00E86625" w:rsidP="00907E3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涂料消费税纳税申报表</w:t>
      </w:r>
    </w:p>
    <w:p w:rsidR="00E86625" w:rsidRDefault="00E86625" w:rsidP="00CD05B1">
      <w:pPr>
        <w:spacing w:line="100" w:lineRule="atLeast"/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CD05B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CD05B1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CD05B1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CD05B1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  </w:t>
      </w:r>
      <w:r>
        <w:t xml:space="preserve">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159"/>
        <w:gridCol w:w="2339"/>
        <w:gridCol w:w="2342"/>
      </w:tblGrid>
      <w:tr w:rsidR="00E86625" w:rsidRPr="0046053D">
        <w:trPr>
          <w:trHeight w:val="925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销售数量</w:t>
            </w: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</w:tc>
        <w:tc>
          <w:tcPr>
            <w:tcW w:w="233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应纳税额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15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  <w:tc>
          <w:tcPr>
            <w:tcW w:w="233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E86625" w:rsidRPr="00A9148A" w:rsidRDefault="00E86625" w:rsidP="0017117D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E86625" w:rsidRPr="0046053D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本期准予扣除税额：</w:t>
            </w:r>
            <w:r w:rsidRPr="00437100">
              <w:rPr>
                <w:rFonts w:ascii="宋体" w:hAnsi="宋体" w:cs="宋体"/>
                <w:b/>
                <w:bCs/>
                <w:color w:val="0000FF"/>
              </w:rPr>
              <w:t>32</w:t>
            </w:r>
          </w:p>
        </w:tc>
        <w:tc>
          <w:tcPr>
            <w:tcW w:w="4681" w:type="dxa"/>
            <w:gridSpan w:val="2"/>
            <w:vMerge w:val="restart"/>
          </w:tcPr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E86625" w:rsidRPr="0046053D" w:rsidRDefault="00E86625" w:rsidP="00096640">
            <w:pPr>
              <w:ind w:firstLineChars="400" w:firstLine="840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Chars="400" w:firstLine="840"/>
            </w:pPr>
            <w:r w:rsidRPr="0046053D">
              <w:rPr>
                <w:rFonts w:cs="宋体" w:hint="eastAsia"/>
              </w:rPr>
              <w:t>经办人（签章）：</w:t>
            </w:r>
            <w:r w:rsidRPr="0046053D">
              <w:t xml:space="preserve">    </w:t>
            </w:r>
          </w:p>
          <w:p w:rsidR="00E86625" w:rsidRPr="0046053D" w:rsidRDefault="00E86625" w:rsidP="00096640">
            <w:pPr>
              <w:ind w:firstLineChars="400" w:firstLine="840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财务负责人（签章）：</w:t>
            </w:r>
          </w:p>
          <w:p w:rsidR="00E86625" w:rsidRPr="0046053D" w:rsidRDefault="00E86625" w:rsidP="00096640">
            <w:pPr>
              <w:rPr>
                <w:rFonts w:ascii="宋体" w:cs="宋体"/>
              </w:rPr>
            </w:pPr>
            <w:r w:rsidRPr="0046053D">
              <w:rPr>
                <w:rFonts w:cs="宋体" w:hint="eastAsia"/>
              </w:rPr>
              <w:t>联系电话：</w:t>
            </w:r>
          </w:p>
        </w:tc>
      </w:tr>
      <w:tr w:rsidR="00E86625" w:rsidRPr="0046053D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本期减（免）税额：</w:t>
            </w:r>
            <w:r w:rsidRPr="0046053D">
              <w:rPr>
                <w:rFonts w:ascii="宋体" w:hAnsi="宋体" w:cs="宋体"/>
              </w:rPr>
              <w:t xml:space="preserve">          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期初未缴税额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本期缴纳前期应纳税额：</w:t>
            </w:r>
            <w:r w:rsidRPr="0046053D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E86625" w:rsidRPr="0046053D" w:rsidRDefault="00E86625" w:rsidP="00096640">
            <w:pPr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（如果你已委托代理人申报，请填写）</w:t>
            </w:r>
          </w:p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6053D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E86625" w:rsidRPr="0046053D" w:rsidRDefault="00E86625" w:rsidP="00096640">
            <w:pPr>
              <w:ind w:firstLine="435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="435"/>
              <w:rPr>
                <w:u w:val="single"/>
              </w:rPr>
            </w:pPr>
            <w:r w:rsidRPr="0046053D">
              <w:rPr>
                <w:rFonts w:cs="宋体" w:hint="eastAsia"/>
              </w:rPr>
              <w:t>为代理一切税务事宜，现授权</w:t>
            </w:r>
            <w:r w:rsidRPr="0046053D">
              <w:rPr>
                <w:u w:val="single"/>
              </w:rPr>
              <w:t xml:space="preserve">            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u w:val="single"/>
              </w:rPr>
              <w:t xml:space="preserve">          </w:t>
            </w:r>
            <w:r w:rsidRPr="0046053D">
              <w:rPr>
                <w:rFonts w:cs="宋体" w:hint="eastAsia"/>
              </w:rPr>
              <w:t>（地址）</w:t>
            </w:r>
            <w:r w:rsidRPr="0046053D">
              <w:rPr>
                <w:u w:val="single"/>
              </w:rPr>
              <w:t xml:space="preserve">                      </w:t>
            </w:r>
            <w:r w:rsidRPr="0046053D">
              <w:rPr>
                <w:rFonts w:cs="宋体" w:hint="eastAsia"/>
              </w:rPr>
              <w:t>为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授权人签章：</w:t>
            </w: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CD05B1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本期应补（退）税额</w:t>
            </w:r>
            <w:r w:rsidRPr="00A9148A">
              <w:rPr>
                <w:rFonts w:ascii="宋体" w:hAnsi="宋体" w:cs="宋体" w:hint="eastAsia"/>
                <w:b/>
                <w:bCs/>
                <w:color w:val="0000FF"/>
              </w:rPr>
              <w:t>：</w:t>
            </w:r>
            <w:r w:rsidRPr="00A9148A">
              <w:rPr>
                <w:rFonts w:ascii="宋体" w:hAnsi="宋体" w:cs="宋体"/>
                <w:b/>
                <w:bCs/>
                <w:color w:val="0000FF"/>
              </w:rPr>
              <w:t>8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期末未缴税额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E86625" w:rsidRDefault="00E86625" w:rsidP="007102B9">
      <w:pPr>
        <w:ind w:firstLine="555"/>
        <w:rPr>
          <w:rFonts w:ascii="宋体" w:cs="Times New Roman"/>
          <w:sz w:val="28"/>
          <w:szCs w:val="28"/>
        </w:rPr>
      </w:pPr>
    </w:p>
    <w:p w:rsidR="00E86625" w:rsidRPr="00CD05B1" w:rsidRDefault="00E86625" w:rsidP="00907E30">
      <w:pPr>
        <w:pStyle w:val="1"/>
        <w:rPr>
          <w:rFonts w:cs="Times New Roman"/>
        </w:rPr>
      </w:pPr>
      <w:bookmarkStart w:id="7" w:name="_Toc411504488"/>
      <w:bookmarkStart w:id="8" w:name="_Toc411513929"/>
      <w:r w:rsidRPr="00907E30">
        <w:rPr>
          <w:rFonts w:ascii="宋体" w:hAnsi="宋体" w:cs="宋体" w:hint="eastAsia"/>
          <w:sz w:val="24"/>
          <w:szCs w:val="24"/>
        </w:rPr>
        <w:t>案例</w:t>
      </w:r>
      <w:r w:rsidRPr="00907E30">
        <w:rPr>
          <w:rFonts w:ascii="宋体" w:hAnsi="宋体" w:cs="宋体"/>
          <w:sz w:val="24"/>
          <w:szCs w:val="24"/>
        </w:rPr>
        <w:t xml:space="preserve">4. </w:t>
      </w:r>
      <w:r w:rsidRPr="00907E30">
        <w:rPr>
          <w:rFonts w:ascii="宋体" w:hAnsi="宋体" w:cs="宋体" w:hint="eastAsia"/>
          <w:sz w:val="24"/>
          <w:szCs w:val="24"/>
        </w:rPr>
        <w:t>委托加工涂料（免税）</w:t>
      </w:r>
      <w:bookmarkEnd w:id="7"/>
      <w:bookmarkEnd w:id="8"/>
    </w:p>
    <w:p w:rsidR="00E86625" w:rsidRDefault="00E86625" w:rsidP="00CD05B1">
      <w:pPr>
        <w:rPr>
          <w:rFonts w:ascii="华文仿宋" w:eastAsia="华文仿宋" w:hAnsi="华文仿宋" w:cs="Times New Roman"/>
          <w:sz w:val="30"/>
          <w:szCs w:val="30"/>
        </w:rPr>
      </w:pPr>
      <w:r w:rsidRPr="00284289">
        <w:rPr>
          <w:rFonts w:ascii="华文仿宋" w:eastAsia="华文仿宋" w:hAnsi="华文仿宋" w:cs="华文仿宋" w:hint="eastAsia"/>
          <w:sz w:val="30"/>
          <w:szCs w:val="30"/>
        </w:rPr>
        <w:t>委托境内其他企业加工</w:t>
      </w:r>
      <w:r w:rsidRPr="008648F5">
        <w:rPr>
          <w:rFonts w:ascii="仿宋_GB2312" w:eastAsia="仿宋_GB2312" w:hAnsi="华文仿宋" w:cs="仿宋_GB2312" w:hint="eastAsia"/>
          <w:sz w:val="28"/>
          <w:szCs w:val="28"/>
        </w:rPr>
        <w:t>橡胶类</w:t>
      </w:r>
      <w:r>
        <w:rPr>
          <w:rFonts w:ascii="仿宋_GB2312" w:eastAsia="仿宋_GB2312" w:hAnsi="华文仿宋" w:cs="仿宋_GB2312" w:hint="eastAsia"/>
          <w:sz w:val="28"/>
          <w:szCs w:val="28"/>
        </w:rPr>
        <w:t>涂料（</w:t>
      </w:r>
      <w:r w:rsidRPr="007F500D">
        <w:rPr>
          <w:rFonts w:ascii="宋体" w:hAnsi="宋体" w:cs="宋体" w:hint="eastAsia"/>
          <w:sz w:val="28"/>
          <w:szCs w:val="28"/>
        </w:rPr>
        <w:t>施工状态下挥发性有机物含量</w:t>
      </w:r>
      <w:r>
        <w:rPr>
          <w:rFonts w:ascii="宋体" w:hAnsi="宋体" w:cs="宋体" w:hint="eastAsia"/>
          <w:sz w:val="28"/>
          <w:szCs w:val="28"/>
        </w:rPr>
        <w:t>低</w:t>
      </w:r>
      <w:r w:rsidRPr="007F500D">
        <w:rPr>
          <w:rFonts w:ascii="宋体" w:hAnsi="宋体" w:cs="宋体" w:hint="eastAsia"/>
          <w:sz w:val="28"/>
          <w:szCs w:val="28"/>
        </w:rPr>
        <w:t>于</w:t>
      </w:r>
      <w:r w:rsidRPr="007F500D">
        <w:rPr>
          <w:rFonts w:ascii="宋体" w:hAnsi="宋体" w:cs="宋体"/>
          <w:sz w:val="28"/>
          <w:szCs w:val="28"/>
        </w:rPr>
        <w:t>420</w:t>
      </w:r>
      <w:r w:rsidRPr="007F500D">
        <w:rPr>
          <w:rFonts w:ascii="宋体" w:hAnsi="宋体" w:cs="宋体" w:hint="eastAsia"/>
          <w:sz w:val="28"/>
          <w:szCs w:val="28"/>
        </w:rPr>
        <w:t>克</w:t>
      </w:r>
      <w:r w:rsidRPr="007F500D">
        <w:rPr>
          <w:rFonts w:ascii="宋体" w:hAnsi="宋体" w:cs="宋体"/>
          <w:sz w:val="28"/>
          <w:szCs w:val="28"/>
        </w:rPr>
        <w:t>/</w:t>
      </w:r>
      <w:r w:rsidRPr="007F500D">
        <w:rPr>
          <w:rFonts w:ascii="宋体" w:hAnsi="宋体" w:cs="宋体" w:hint="eastAsia"/>
          <w:sz w:val="28"/>
          <w:szCs w:val="28"/>
        </w:rPr>
        <w:t>升</w:t>
      </w:r>
      <w:r>
        <w:rPr>
          <w:rFonts w:ascii="宋体" w:hAnsi="宋体" w:cs="宋体" w:hint="eastAsia"/>
          <w:sz w:val="28"/>
          <w:szCs w:val="28"/>
        </w:rPr>
        <w:t>）</w:t>
      </w:r>
      <w:r w:rsidRPr="00284289">
        <w:rPr>
          <w:rFonts w:ascii="华文仿宋" w:eastAsia="华文仿宋" w:hAnsi="华文仿宋" w:cs="华文仿宋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sz w:val="30"/>
          <w:szCs w:val="30"/>
        </w:rPr>
        <w:t>吨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，收回</w:t>
      </w:r>
      <w:r w:rsidRPr="00284289">
        <w:rPr>
          <w:rFonts w:ascii="华文仿宋" w:eastAsia="华文仿宋" w:hAnsi="华文仿宋" w:cs="华文仿宋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sz w:val="30"/>
          <w:szCs w:val="30"/>
        </w:rPr>
        <w:t>吨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</w:t>
      </w:r>
      <w:r>
        <w:rPr>
          <w:rFonts w:ascii="华文仿宋" w:eastAsia="华文仿宋" w:hAnsi="华文仿宋" w:cs="华文仿宋" w:hint="eastAsia"/>
          <w:sz w:val="30"/>
          <w:szCs w:val="30"/>
        </w:rPr>
        <w:t>再销售的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不含税销售额</w:t>
      </w:r>
      <w:r w:rsidRPr="00284289">
        <w:rPr>
          <w:rFonts w:ascii="华文仿宋" w:eastAsia="华文仿宋" w:hAnsi="华文仿宋" w:cs="华文仿宋"/>
          <w:sz w:val="30"/>
          <w:szCs w:val="30"/>
        </w:rPr>
        <w:t>1000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元，受托方同类消费品的</w:t>
      </w:r>
      <w:r>
        <w:rPr>
          <w:rFonts w:ascii="华文仿宋" w:eastAsia="华文仿宋" w:hAnsi="华文仿宋" w:cs="华文仿宋" w:hint="eastAsia"/>
          <w:sz w:val="30"/>
          <w:szCs w:val="30"/>
        </w:rPr>
        <w:t>销售价格（不含税）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为</w:t>
      </w:r>
      <w:r w:rsidRPr="00284289">
        <w:rPr>
          <w:rFonts w:ascii="华文仿宋" w:eastAsia="华文仿宋" w:hAnsi="华文仿宋" w:cs="华文仿宋"/>
          <w:sz w:val="30"/>
          <w:szCs w:val="30"/>
        </w:rPr>
        <w:t>800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</w:t>
      </w:r>
      <w:r>
        <w:rPr>
          <w:rFonts w:ascii="华文仿宋" w:eastAsia="华文仿宋" w:hAnsi="华文仿宋" w:cs="华文仿宋"/>
          <w:sz w:val="30"/>
          <w:szCs w:val="30"/>
        </w:rPr>
        <w:t>/</w:t>
      </w:r>
      <w:r>
        <w:rPr>
          <w:rFonts w:ascii="华文仿宋" w:eastAsia="华文仿宋" w:hAnsi="华文仿宋" w:cs="华文仿宋" w:hint="eastAsia"/>
          <w:sz w:val="30"/>
          <w:szCs w:val="30"/>
        </w:rPr>
        <w:t>吨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，</w:t>
      </w:r>
      <w:r>
        <w:rPr>
          <w:rFonts w:ascii="华文仿宋" w:eastAsia="华文仿宋" w:hAnsi="华文仿宋" w:cs="华文仿宋" w:hint="eastAsia"/>
          <w:sz w:val="30"/>
          <w:szCs w:val="30"/>
        </w:rPr>
        <w:t>涂料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成本</w:t>
      </w:r>
      <w:r w:rsidRPr="00284289">
        <w:rPr>
          <w:rFonts w:ascii="华文仿宋" w:eastAsia="华文仿宋" w:hAnsi="华文仿宋" w:cs="华文仿宋"/>
          <w:sz w:val="30"/>
          <w:szCs w:val="30"/>
        </w:rPr>
        <w:t>300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元，加工费</w:t>
      </w:r>
      <w:r w:rsidRPr="00284289">
        <w:rPr>
          <w:rFonts w:ascii="华文仿宋" w:eastAsia="华文仿宋" w:hAnsi="华文仿宋" w:cs="华文仿宋"/>
          <w:sz w:val="30"/>
          <w:szCs w:val="30"/>
        </w:rPr>
        <w:t>200</w:t>
      </w:r>
      <w:r w:rsidRPr="00284289">
        <w:rPr>
          <w:rFonts w:ascii="华文仿宋" w:eastAsia="华文仿宋" w:hAnsi="华文仿宋" w:cs="华文仿宋" w:hint="eastAsia"/>
          <w:sz w:val="30"/>
          <w:szCs w:val="30"/>
        </w:rPr>
        <w:t>元。报表填写如下：</w:t>
      </w:r>
    </w:p>
    <w:p w:rsidR="00E86625" w:rsidRPr="00284289" w:rsidRDefault="00E86625" w:rsidP="00CD05B1">
      <w:pPr>
        <w:rPr>
          <w:rFonts w:ascii="华文仿宋" w:eastAsia="华文仿宋" w:hAnsi="华文仿宋" w:cs="Times New Roman"/>
          <w:sz w:val="30"/>
          <w:szCs w:val="30"/>
        </w:rPr>
      </w:pPr>
      <w:r w:rsidRPr="0006533C">
        <w:rPr>
          <w:rFonts w:ascii="华文仿宋" w:eastAsia="华文仿宋" w:hAnsi="华文仿宋" w:cs="华文仿宋" w:hint="eastAsia"/>
          <w:sz w:val="30"/>
          <w:szCs w:val="30"/>
          <w:highlight w:val="yellow"/>
        </w:rPr>
        <w:t>受托方填写</w:t>
      </w:r>
    </w:p>
    <w:p w:rsidR="00E86625" w:rsidRPr="00907E30" w:rsidRDefault="00E86625" w:rsidP="00907E3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涂料消费税纳税申报表</w:t>
      </w:r>
    </w:p>
    <w:p w:rsidR="00E86625" w:rsidRDefault="00E86625" w:rsidP="00CD05B1">
      <w:pPr>
        <w:spacing w:line="100" w:lineRule="atLeast"/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CD05B1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CD05B1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CD05B1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CD05B1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  </w:t>
      </w:r>
      <w:r>
        <w:t xml:space="preserve">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159"/>
        <w:gridCol w:w="2339"/>
        <w:gridCol w:w="2342"/>
      </w:tblGrid>
      <w:tr w:rsidR="00E86625" w:rsidRPr="0046053D">
        <w:trPr>
          <w:trHeight w:val="925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销售数量</w:t>
            </w: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</w:tc>
        <w:tc>
          <w:tcPr>
            <w:tcW w:w="233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应纳税额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159" w:type="dxa"/>
            <w:vAlign w:val="center"/>
          </w:tcPr>
          <w:p w:rsidR="00E86625" w:rsidRPr="000E3DF5" w:rsidRDefault="00E86625" w:rsidP="00A9148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39" w:type="dxa"/>
            <w:vAlign w:val="center"/>
          </w:tcPr>
          <w:p w:rsidR="00E86625" w:rsidRPr="000E3DF5" w:rsidRDefault="00E86625" w:rsidP="00A9148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2342" w:type="dxa"/>
            <w:vAlign w:val="center"/>
          </w:tcPr>
          <w:p w:rsidR="00E86625" w:rsidRPr="000E3DF5" w:rsidRDefault="00E86625" w:rsidP="00D205BA"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FF"/>
              </w:rPr>
            </w:pP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</w:tr>
      <w:tr w:rsidR="00E86625" w:rsidRPr="0046053D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E86625" w:rsidRPr="0046053D" w:rsidRDefault="00E86625" w:rsidP="00096640">
            <w:pPr>
              <w:ind w:firstLineChars="400" w:firstLine="840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Chars="400" w:firstLine="840"/>
            </w:pPr>
            <w:r w:rsidRPr="0046053D">
              <w:rPr>
                <w:rFonts w:cs="宋体" w:hint="eastAsia"/>
              </w:rPr>
              <w:t>经办人（签章）：</w:t>
            </w:r>
            <w:r w:rsidRPr="0046053D">
              <w:t xml:space="preserve">    </w:t>
            </w:r>
          </w:p>
          <w:p w:rsidR="00E86625" w:rsidRPr="0046053D" w:rsidRDefault="00E86625" w:rsidP="00096640">
            <w:pPr>
              <w:ind w:firstLineChars="400" w:firstLine="840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财务负责人（签章）：</w:t>
            </w:r>
          </w:p>
          <w:p w:rsidR="00E86625" w:rsidRPr="0046053D" w:rsidRDefault="00E86625" w:rsidP="00096640">
            <w:pPr>
              <w:rPr>
                <w:rFonts w:ascii="宋体" w:cs="宋体"/>
              </w:rPr>
            </w:pPr>
            <w:r w:rsidRPr="0046053D">
              <w:rPr>
                <w:rFonts w:cs="宋体" w:hint="eastAsia"/>
              </w:rPr>
              <w:t>联系电话：</w:t>
            </w:r>
          </w:p>
        </w:tc>
      </w:tr>
      <w:tr w:rsidR="00E86625" w:rsidRPr="0046053D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本期减（免）税额：</w:t>
            </w:r>
            <w:r w:rsidRPr="0046053D">
              <w:rPr>
                <w:rFonts w:ascii="宋体" w:hAnsi="宋体" w:cs="宋体"/>
              </w:rPr>
              <w:t xml:space="preserve"> </w:t>
            </w:r>
            <w:r w:rsidRPr="00EB3240">
              <w:rPr>
                <w:rFonts w:ascii="宋体" w:hAnsi="宋体" w:cs="宋体"/>
                <w:color w:val="FF6600"/>
              </w:rPr>
              <w:t xml:space="preserve"> </w:t>
            </w:r>
            <w:r w:rsidRPr="000E3DF5">
              <w:rPr>
                <w:rFonts w:ascii="宋体" w:hAnsi="宋体" w:cs="宋体"/>
                <w:b/>
                <w:bCs/>
                <w:color w:val="0000FF"/>
              </w:rPr>
              <w:t xml:space="preserve"> 0   </w:t>
            </w:r>
            <w:r w:rsidRPr="00A9148A">
              <w:rPr>
                <w:rFonts w:ascii="宋体" w:hAnsi="宋体" w:cs="宋体"/>
                <w:b/>
                <w:bCs/>
                <w:color w:val="0000FF"/>
              </w:rPr>
              <w:t xml:space="preserve">  </w:t>
            </w:r>
            <w:r w:rsidRPr="0046053D">
              <w:rPr>
                <w:rFonts w:ascii="宋体" w:hAnsi="宋体" w:cs="宋体"/>
              </w:rPr>
              <w:t xml:space="preserve">  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期初未缴税额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本期缴纳前期应纳税额：</w:t>
            </w:r>
            <w:r w:rsidRPr="0046053D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E86625" w:rsidRPr="0046053D" w:rsidRDefault="00E86625" w:rsidP="00096640">
            <w:pPr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（如果你已委托代理人申报，请填写）</w:t>
            </w:r>
          </w:p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6053D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E86625" w:rsidRPr="0046053D" w:rsidRDefault="00E86625" w:rsidP="00096640">
            <w:pPr>
              <w:ind w:firstLine="435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="435"/>
              <w:rPr>
                <w:u w:val="single"/>
              </w:rPr>
            </w:pPr>
            <w:r w:rsidRPr="0046053D">
              <w:rPr>
                <w:rFonts w:cs="宋体" w:hint="eastAsia"/>
              </w:rPr>
              <w:t>为代理一切税务事宜，现授权</w:t>
            </w:r>
            <w:r w:rsidRPr="0046053D">
              <w:rPr>
                <w:u w:val="single"/>
              </w:rPr>
              <w:t xml:space="preserve">            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u w:val="single"/>
              </w:rPr>
              <w:t xml:space="preserve">          </w:t>
            </w:r>
            <w:r w:rsidRPr="0046053D">
              <w:rPr>
                <w:rFonts w:cs="宋体" w:hint="eastAsia"/>
              </w:rPr>
              <w:t>（地址）</w:t>
            </w:r>
            <w:r w:rsidRPr="0046053D">
              <w:rPr>
                <w:u w:val="single"/>
              </w:rPr>
              <w:t xml:space="preserve">                      </w:t>
            </w:r>
            <w:r w:rsidRPr="0046053D">
              <w:rPr>
                <w:rFonts w:cs="宋体" w:hint="eastAsia"/>
              </w:rPr>
              <w:t>为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授权人签章：</w:t>
            </w: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CD05B1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本期应补（退）税额：</w:t>
            </w:r>
            <w:r w:rsidRPr="000E3DF5">
              <w:rPr>
                <w:rFonts w:ascii="宋体" w:hAns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期末未缴税额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E86625" w:rsidRDefault="00E86625" w:rsidP="00F976AC">
      <w:pPr>
        <w:rPr>
          <w:rFonts w:ascii="黑体" w:eastAsia="黑体" w:hAnsi="黑体" w:cs="Times New Roman"/>
          <w:b/>
          <w:bCs/>
          <w:sz w:val="44"/>
          <w:szCs w:val="44"/>
        </w:rPr>
      </w:pPr>
    </w:p>
    <w:p w:rsidR="00E86625" w:rsidRPr="00907E30" w:rsidRDefault="00E86625" w:rsidP="007C6A45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本期代收代缴税额计算表</w:t>
      </w:r>
    </w:p>
    <w:p w:rsidR="00E86625" w:rsidRDefault="00E86625" w:rsidP="007C6A45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7C6A45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7C6A45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7C6A45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7C6A45">
      <w:pPr>
        <w:tabs>
          <w:tab w:val="right" w:pos="9030"/>
        </w:tabs>
        <w:ind w:right="69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 </w:t>
      </w:r>
      <w:r>
        <w:t xml:space="preserve">   </w:t>
      </w:r>
      <w:r>
        <w:rPr>
          <w:rFonts w:cs="宋体" w:hint="eastAsia"/>
        </w:rPr>
        <w:t>金额单位：元（列至角分）</w:t>
      </w:r>
    </w:p>
    <w:tbl>
      <w:tblPr>
        <w:tblW w:w="107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68"/>
        <w:gridCol w:w="3161"/>
        <w:gridCol w:w="3741"/>
      </w:tblGrid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6625" w:rsidRPr="0046053D" w:rsidRDefault="00E86625">
            <w:pPr>
              <w:ind w:firstLineChars="299" w:firstLine="628"/>
              <w:rPr>
                <w:rFonts w:ascii="宋体" w:cs="宋体"/>
              </w:rPr>
            </w:pPr>
            <w:r w:rsidRPr="0046053D">
              <w:rPr>
                <w:rFonts w:ascii="宋体" w:hAnsi="宋体" w:cs="宋体"/>
              </w:rPr>
              <w:t xml:space="preserve">       </w:t>
            </w:r>
            <w:r w:rsidRPr="0046053D">
              <w:rPr>
                <w:rFonts w:ascii="宋体" w:hAnsi="宋体" w:cs="宋体" w:hint="eastAsia"/>
              </w:rPr>
              <w:t>应税消费品名称</w:t>
            </w:r>
          </w:p>
          <w:p w:rsidR="00E86625" w:rsidRPr="0046053D" w:rsidRDefault="00E86625">
            <w:pPr>
              <w:rPr>
                <w:rFonts w:ascii="宋体" w:cs="宋体"/>
              </w:rPr>
            </w:pPr>
            <w:r w:rsidRPr="0046053D">
              <w:rPr>
                <w:rFonts w:ascii="宋体" w:hAnsi="宋体" w:cs="宋体"/>
              </w:rPr>
              <w:t xml:space="preserve"> </w:t>
            </w: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非减（免）税涂料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46053D">
              <w:rPr>
                <w:rFonts w:ascii="宋体" w:hAnsi="宋体" w:cs="宋体" w:hint="eastAsia"/>
              </w:rPr>
              <w:t>减（免）税涂料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适用税率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</w:pPr>
            <w:r w:rsidRPr="0046053D">
              <w:t>4%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cs="Times New Roman"/>
              </w:rPr>
            </w:pPr>
            <w:r w:rsidRPr="0046053D">
              <w:t>4%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受托加工数量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同类产品销售价格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800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材料成本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300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加工费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8D688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200</w:t>
            </w:r>
          </w:p>
        </w:tc>
      </w:tr>
      <w:tr w:rsidR="00E86625" w:rsidRPr="0046053D">
        <w:trPr>
          <w:trHeight w:val="7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组成计税价格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</w:tr>
      <w:tr w:rsidR="00E86625" w:rsidRPr="0046053D">
        <w:trPr>
          <w:trHeight w:val="66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  <w:b/>
                <w:bCs/>
              </w:rPr>
              <w:t>本期代收代缴税款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/>
              </w:rPr>
              <w:t>——</w:t>
            </w:r>
          </w:p>
        </w:tc>
      </w:tr>
      <w:tr w:rsidR="00E86625" w:rsidRPr="0046053D">
        <w:trPr>
          <w:trHeight w:val="58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cs="宋体"/>
                <w:b/>
                <w:bCs/>
              </w:rPr>
            </w:pPr>
            <w:r w:rsidRPr="0046053D">
              <w:rPr>
                <w:rFonts w:ascii="宋体" w:hAnsi="宋体" w:cs="宋体" w:hint="eastAsia"/>
                <w:b/>
                <w:bCs/>
              </w:rPr>
              <w:t>本期受托加工减（免）税款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46053D" w:rsidRDefault="00E86625">
            <w:pPr>
              <w:jc w:val="center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/>
              </w:rPr>
              <w:t>——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32</w:t>
            </w:r>
          </w:p>
        </w:tc>
      </w:tr>
    </w:tbl>
    <w:p w:rsidR="00E86625" w:rsidRDefault="00E86625" w:rsidP="007C6A45">
      <w:pPr>
        <w:rPr>
          <w:rFonts w:ascii="宋体" w:hAnsi="Times New Roman" w:cs="Times New Roman"/>
          <w:b/>
          <w:bCs/>
        </w:rPr>
      </w:pPr>
    </w:p>
    <w:p w:rsidR="00E86625" w:rsidRDefault="00E86625" w:rsidP="007C6A45">
      <w:pPr>
        <w:rPr>
          <w:rFonts w:ascii="宋体" w:cs="Times New Roman"/>
          <w:sz w:val="28"/>
          <w:szCs w:val="28"/>
        </w:rPr>
      </w:pPr>
      <w:r w:rsidRPr="00096640">
        <w:rPr>
          <w:rFonts w:ascii="宋体" w:hAnsi="宋体" w:cs="宋体" w:hint="eastAsia"/>
          <w:sz w:val="28"/>
          <w:szCs w:val="28"/>
          <w:highlight w:val="yellow"/>
        </w:rPr>
        <w:t>委托方填写</w:t>
      </w:r>
    </w:p>
    <w:p w:rsidR="00E86625" w:rsidRPr="00907E30" w:rsidRDefault="00E86625" w:rsidP="00907E30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涂料消费税纳税申报表</w:t>
      </w:r>
    </w:p>
    <w:p w:rsidR="00E86625" w:rsidRDefault="00E86625" w:rsidP="00096640">
      <w:pPr>
        <w:spacing w:line="100" w:lineRule="atLeast"/>
        <w:jc w:val="center"/>
        <w:rPr>
          <w:rFonts w:cs="Times New Roman"/>
        </w:rPr>
      </w:pP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 w:rsidP="00096640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096640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096640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</w:t>
      </w:r>
      <w:r>
        <w:rPr>
          <w:rFonts w:cs="宋体" w:hint="eastAsia"/>
        </w:rPr>
        <w:t>纳税人识别号：</w:t>
      </w:r>
    </w:p>
    <w:p w:rsidR="00E86625" w:rsidRDefault="00E86625" w:rsidP="00096640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096640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  </w:t>
      </w:r>
      <w:r>
        <w:t xml:space="preserve">  </w:t>
      </w:r>
      <w:r>
        <w:rPr>
          <w:rFonts w:cs="宋体" w:hint="eastAsia"/>
        </w:rPr>
        <w:t>金额单位：元（列至角分）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440"/>
        <w:gridCol w:w="2159"/>
        <w:gridCol w:w="2339"/>
        <w:gridCol w:w="2342"/>
      </w:tblGrid>
      <w:tr w:rsidR="00E86625" w:rsidRPr="0046053D">
        <w:trPr>
          <w:trHeight w:val="925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15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销售数量</w:t>
            </w: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</w:p>
        </w:tc>
        <w:tc>
          <w:tcPr>
            <w:tcW w:w="2339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342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应纳税额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2268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15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  <w:tc>
          <w:tcPr>
            <w:tcW w:w="233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342" w:type="dxa"/>
            <w:vAlign w:val="center"/>
          </w:tcPr>
          <w:p w:rsidR="00E86625" w:rsidRPr="00A9148A" w:rsidRDefault="00E86625" w:rsidP="00F15292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  <w:tr w:rsidR="00E86625" w:rsidRPr="0046053D">
        <w:trPr>
          <w:trHeight w:val="1015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cs="宋体"/>
              </w:rPr>
            </w:pPr>
            <w:r w:rsidRPr="0046053D">
              <w:rPr>
                <w:rFonts w:ascii="宋体" w:hAnsi="宋体" w:cs="宋体" w:hint="eastAsia"/>
              </w:rPr>
              <w:t>本期准予扣除税额：</w:t>
            </w:r>
          </w:p>
        </w:tc>
        <w:tc>
          <w:tcPr>
            <w:tcW w:w="4681" w:type="dxa"/>
            <w:gridSpan w:val="2"/>
            <w:vMerge w:val="restart"/>
          </w:tcPr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  <w:sz w:val="24"/>
                <w:szCs w:val="24"/>
              </w:rPr>
              <w:t>声明</w:t>
            </w: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</w:p>
          <w:p w:rsidR="00E86625" w:rsidRPr="0046053D" w:rsidRDefault="00E86625" w:rsidP="00096640">
            <w:pPr>
              <w:ind w:firstLineChars="200" w:firstLine="422"/>
              <w:rPr>
                <w:rFonts w:ascii="黑体" w:eastAsia="黑体" w:cs="Times New Roman"/>
                <w:b/>
                <w:bCs/>
              </w:rPr>
            </w:pPr>
            <w:r w:rsidRPr="0046053D">
              <w:rPr>
                <w:rFonts w:ascii="黑体" w:eastAsia="黑体" w:cs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E86625" w:rsidRPr="0046053D" w:rsidRDefault="00E86625" w:rsidP="00096640">
            <w:pPr>
              <w:ind w:firstLineChars="400" w:firstLine="840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Chars="400" w:firstLine="840"/>
            </w:pPr>
            <w:r w:rsidRPr="0046053D">
              <w:rPr>
                <w:rFonts w:cs="宋体" w:hint="eastAsia"/>
              </w:rPr>
              <w:t>经办人（签章）：</w:t>
            </w:r>
            <w:r w:rsidRPr="0046053D">
              <w:t xml:space="preserve">    </w:t>
            </w:r>
          </w:p>
          <w:p w:rsidR="00E86625" w:rsidRPr="0046053D" w:rsidRDefault="00E86625" w:rsidP="00096640">
            <w:pPr>
              <w:ind w:firstLineChars="400" w:firstLine="840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财务负责人（签章）：</w:t>
            </w:r>
          </w:p>
          <w:p w:rsidR="00E86625" w:rsidRPr="0046053D" w:rsidRDefault="00E86625" w:rsidP="00096640">
            <w:pPr>
              <w:rPr>
                <w:rFonts w:ascii="宋体" w:cs="宋体"/>
              </w:rPr>
            </w:pPr>
            <w:r w:rsidRPr="0046053D">
              <w:rPr>
                <w:rFonts w:cs="宋体" w:hint="eastAsia"/>
              </w:rPr>
              <w:t>联系电话：</w:t>
            </w:r>
          </w:p>
        </w:tc>
      </w:tr>
      <w:tr w:rsidR="00E86625" w:rsidRPr="0046053D">
        <w:trPr>
          <w:trHeight w:val="744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本期减（免）税额：</w:t>
            </w:r>
            <w:r w:rsidRPr="0046053D">
              <w:rPr>
                <w:rFonts w:ascii="宋体" w:hAnsi="宋体" w:cs="宋体"/>
              </w:rPr>
              <w:t xml:space="preserve"> </w:t>
            </w:r>
            <w:r w:rsidRPr="00A9148A">
              <w:rPr>
                <w:rFonts w:ascii="宋体" w:hAnsi="宋体" w:cs="宋体"/>
                <w:b/>
                <w:bCs/>
                <w:color w:val="0000FF"/>
              </w:rPr>
              <w:t xml:space="preserve"> 40      </w:t>
            </w:r>
            <w:r w:rsidRPr="0046053D">
              <w:rPr>
                <w:rFonts w:ascii="宋体" w:hAnsi="宋体" w:cs="宋体"/>
              </w:rPr>
              <w:t xml:space="preserve">                   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期初未缴税额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ascii="宋体" w:hAnsi="宋体" w:cs="宋体"/>
              </w:rPr>
            </w:pPr>
            <w:r w:rsidRPr="0046053D">
              <w:rPr>
                <w:rFonts w:ascii="宋体" w:hAnsi="宋体" w:cs="宋体" w:hint="eastAsia"/>
              </w:rPr>
              <w:t>本期缴纳前期应纳税额：</w:t>
            </w:r>
            <w:r w:rsidRPr="0046053D">
              <w:rPr>
                <w:rFonts w:ascii="宋体" w:hAnsi="宋体" w:cs="宋体"/>
              </w:rPr>
              <w:t xml:space="preserve">                                 </w:t>
            </w:r>
          </w:p>
        </w:tc>
        <w:tc>
          <w:tcPr>
            <w:tcW w:w="4681" w:type="dxa"/>
            <w:gridSpan w:val="2"/>
            <w:vMerge w:val="restart"/>
            <w:vAlign w:val="center"/>
          </w:tcPr>
          <w:p w:rsidR="00E86625" w:rsidRPr="0046053D" w:rsidRDefault="00E86625" w:rsidP="00096640">
            <w:pPr>
              <w:rPr>
                <w:rFonts w:cs="Times New Roman"/>
              </w:rPr>
            </w:pPr>
          </w:p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（如果你已委托代理人申报，请填写）</w:t>
            </w:r>
          </w:p>
          <w:p w:rsidR="00E86625" w:rsidRPr="0046053D" w:rsidRDefault="00E86625" w:rsidP="00096640">
            <w:pPr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 w:rsidRPr="0046053D">
              <w:rPr>
                <w:rFonts w:ascii="黑体" w:eastAsia="黑体" w:cs="黑体" w:hint="eastAsia"/>
                <w:sz w:val="24"/>
                <w:szCs w:val="24"/>
              </w:rPr>
              <w:t>授权声明</w:t>
            </w:r>
          </w:p>
          <w:p w:rsidR="00E86625" w:rsidRPr="0046053D" w:rsidRDefault="00E86625" w:rsidP="00096640">
            <w:pPr>
              <w:ind w:firstLine="435"/>
              <w:rPr>
                <w:rFonts w:ascii="Times New Roman" w:cs="Times New Roman"/>
              </w:rPr>
            </w:pPr>
          </w:p>
          <w:p w:rsidR="00E86625" w:rsidRPr="0046053D" w:rsidRDefault="00E86625" w:rsidP="00096640">
            <w:pPr>
              <w:ind w:firstLine="435"/>
              <w:rPr>
                <w:u w:val="single"/>
              </w:rPr>
            </w:pPr>
            <w:r w:rsidRPr="0046053D">
              <w:rPr>
                <w:rFonts w:cs="宋体" w:hint="eastAsia"/>
              </w:rPr>
              <w:t>为代理一切税务事宜，现授权</w:t>
            </w:r>
            <w:r w:rsidRPr="0046053D">
              <w:rPr>
                <w:u w:val="single"/>
              </w:rPr>
              <w:t xml:space="preserve">            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u w:val="single"/>
              </w:rPr>
              <w:t xml:space="preserve">          </w:t>
            </w:r>
            <w:r w:rsidRPr="0046053D">
              <w:rPr>
                <w:rFonts w:cs="宋体" w:hint="eastAsia"/>
              </w:rPr>
              <w:t>（地址）</w:t>
            </w:r>
            <w:r w:rsidRPr="0046053D">
              <w:rPr>
                <w:u w:val="single"/>
              </w:rPr>
              <w:t xml:space="preserve">                      </w:t>
            </w:r>
            <w:r w:rsidRPr="0046053D">
              <w:rPr>
                <w:rFonts w:cs="宋体" w:hint="eastAsia"/>
              </w:rPr>
              <w:t>为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本纳税人的代理申报人，任何与本申报表有关的往来文件，都可寄予此人。</w:t>
            </w:r>
          </w:p>
          <w:p w:rsidR="00E86625" w:rsidRPr="0046053D" w:rsidRDefault="00E86625" w:rsidP="00096640">
            <w:pPr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授权人签章：</w:t>
            </w: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本期预缴税额：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本期应补（退）税额：</w:t>
            </w:r>
            <w:r w:rsidRPr="00A9148A">
              <w:rPr>
                <w:rFonts w:ascii="宋体" w:cs="宋体"/>
                <w:b/>
                <w:bCs/>
                <w:color w:val="0000FF"/>
              </w:rPr>
              <w:t>0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  <w:tr w:rsidR="00E86625" w:rsidRPr="0046053D">
        <w:trPr>
          <w:trHeight w:val="690"/>
          <w:jc w:val="center"/>
        </w:trPr>
        <w:tc>
          <w:tcPr>
            <w:tcW w:w="5867" w:type="dxa"/>
            <w:gridSpan w:val="3"/>
            <w:vAlign w:val="center"/>
          </w:tcPr>
          <w:p w:rsidR="00E86625" w:rsidRPr="0046053D" w:rsidRDefault="00E86625" w:rsidP="00096640">
            <w:pPr>
              <w:tabs>
                <w:tab w:val="right" w:pos="9030"/>
              </w:tabs>
              <w:ind w:right="69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期末未缴税额</w:t>
            </w:r>
            <w:r w:rsidRPr="0046053D">
              <w:rPr>
                <w:rFonts w:ascii="宋体" w:hAnsi="宋体" w:cs="宋体"/>
              </w:rPr>
              <w:t>:</w:t>
            </w:r>
          </w:p>
        </w:tc>
        <w:tc>
          <w:tcPr>
            <w:tcW w:w="4681" w:type="dxa"/>
            <w:gridSpan w:val="2"/>
            <w:vMerge/>
            <w:vAlign w:val="center"/>
          </w:tcPr>
          <w:p w:rsidR="00E86625" w:rsidRPr="0046053D" w:rsidRDefault="00E86625" w:rsidP="00096640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E86625" w:rsidRPr="00907E30" w:rsidRDefault="00E86625" w:rsidP="00F52A67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907E30">
        <w:rPr>
          <w:rFonts w:ascii="黑体" w:eastAsia="黑体" w:hAnsi="黑体" w:cs="黑体" w:hint="eastAsia"/>
          <w:b/>
          <w:bCs/>
          <w:sz w:val="32"/>
          <w:szCs w:val="32"/>
        </w:rPr>
        <w:t>本期减（免）税额计算表</w:t>
      </w:r>
    </w:p>
    <w:p w:rsidR="00E86625" w:rsidRDefault="00E86625" w:rsidP="00F52A67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color w:val="000000"/>
        </w:rPr>
        <w:t xml:space="preserve"> </w:t>
      </w:r>
      <w:r>
        <w:rPr>
          <w:rFonts w:cs="宋体" w:hint="eastAsia"/>
        </w:rPr>
        <w:t>税款所属期：</w:t>
      </w:r>
      <w:r>
        <w:t xml:space="preserve">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</w:t>
      </w:r>
      <w:r>
        <w:rPr>
          <w:rFonts w:cs="宋体" w:hint="eastAsia"/>
        </w:rPr>
        <w:t>至</w:t>
      </w:r>
      <w:r>
        <w:t xml:space="preserve">  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pPr w:leftFromText="180" w:rightFromText="180" w:vertAnchor="text" w:horzAnchor="page" w:tblpX="5902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86625" w:rsidRPr="0046053D"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36" w:type="dxa"/>
          </w:tcPr>
          <w:p w:rsidR="00E86625" w:rsidRPr="0046053D" w:rsidRDefault="00E86625">
            <w:pPr>
              <w:tabs>
                <w:tab w:val="right" w:pos="9030"/>
              </w:tabs>
              <w:jc w:val="left"/>
              <w:rPr>
                <w:rFonts w:cs="Times New Roman"/>
                <w:color w:val="000000"/>
              </w:rPr>
            </w:pPr>
          </w:p>
        </w:tc>
      </w:tr>
    </w:tbl>
    <w:p w:rsidR="00E86625" w:rsidRDefault="00E86625" w:rsidP="00F52A67">
      <w:pPr>
        <w:spacing w:line="100" w:lineRule="atLeast"/>
        <w:jc w:val="center"/>
        <w:rPr>
          <w:rFonts w:ascii="Times New Roman" w:hAnsi="Times New Roman" w:cs="Times New Roman"/>
        </w:rPr>
      </w:pPr>
    </w:p>
    <w:p w:rsidR="00E86625" w:rsidRDefault="00E86625" w:rsidP="00F52A67">
      <w:pPr>
        <w:tabs>
          <w:tab w:val="right" w:pos="9030"/>
        </w:tabs>
        <w:spacing w:line="120" w:lineRule="atLeast"/>
        <w:jc w:val="left"/>
        <w:rPr>
          <w:rFonts w:cs="Times New Roman"/>
        </w:rPr>
      </w:pPr>
      <w:r>
        <w:rPr>
          <w:rFonts w:cs="宋体" w:hint="eastAsia"/>
          <w:color w:val="000000"/>
        </w:rPr>
        <w:t>纳税人名称（公章）：</w:t>
      </w:r>
      <w:r>
        <w:rPr>
          <w:color w:val="000000"/>
        </w:rPr>
        <w:t xml:space="preserve">      </w:t>
      </w:r>
      <w:r>
        <w:rPr>
          <w:rFonts w:cs="宋体" w:hint="eastAsia"/>
        </w:rPr>
        <w:t>纳税人识别号：</w:t>
      </w:r>
    </w:p>
    <w:p w:rsidR="00E86625" w:rsidRDefault="00E86625" w:rsidP="00F52A67">
      <w:pPr>
        <w:tabs>
          <w:tab w:val="right" w:pos="9030"/>
        </w:tabs>
        <w:spacing w:line="120" w:lineRule="atLeast"/>
        <w:jc w:val="left"/>
        <w:rPr>
          <w:rFonts w:cs="Times New Roman"/>
        </w:rPr>
      </w:pPr>
    </w:p>
    <w:p w:rsidR="00E86625" w:rsidRDefault="00E86625" w:rsidP="00F52A67">
      <w:pPr>
        <w:tabs>
          <w:tab w:val="right" w:pos="9030"/>
        </w:tabs>
        <w:jc w:val="left"/>
        <w:rPr>
          <w:rFonts w:cs="Times New Roman"/>
          <w:color w:val="000000"/>
        </w:rPr>
      </w:pPr>
      <w:r>
        <w:rPr>
          <w:rFonts w:cs="宋体" w:hint="eastAsia"/>
        </w:rPr>
        <w:t>填表日期：</w:t>
      </w:r>
      <w:r>
        <w:t xml:space="preserve">     </w:t>
      </w:r>
      <w:r>
        <w:rPr>
          <w:rFonts w:cs="宋体" w:hint="eastAsia"/>
        </w:rPr>
        <w:t>年</w:t>
      </w:r>
      <w:r>
        <w:t xml:space="preserve">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  <w:r>
        <w:t xml:space="preserve">          </w:t>
      </w:r>
      <w:r>
        <w:rPr>
          <w:rFonts w:cs="宋体" w:hint="eastAsia"/>
          <w:color w:val="000000"/>
        </w:rPr>
        <w:t>计量单位：吨</w:t>
      </w:r>
      <w:r>
        <w:rPr>
          <w:color w:val="000000"/>
        </w:rPr>
        <w:t xml:space="preserve">    </w:t>
      </w:r>
      <w:r>
        <w:t xml:space="preserve">    </w:t>
      </w:r>
      <w:r>
        <w:rPr>
          <w:rFonts w:cs="宋体" w:hint="eastAsia"/>
        </w:rPr>
        <w:t>金额单位：元（列至角分）</w:t>
      </w:r>
    </w:p>
    <w:p w:rsidR="00E86625" w:rsidRDefault="00E86625" w:rsidP="00F52A67">
      <w:pPr>
        <w:tabs>
          <w:tab w:val="right" w:pos="9030"/>
        </w:tabs>
        <w:jc w:val="left"/>
        <w:rPr>
          <w:rFonts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440"/>
        <w:gridCol w:w="2479"/>
        <w:gridCol w:w="2385"/>
        <w:gridCol w:w="2427"/>
      </w:tblGrid>
      <w:tr w:rsidR="00E86625" w:rsidRPr="0046053D">
        <w:trPr>
          <w:trHeight w:val="925"/>
          <w:jc w:val="center"/>
        </w:trPr>
        <w:tc>
          <w:tcPr>
            <w:tcW w:w="1727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ascii="宋体" w:cs="宋体"/>
                <w:sz w:val="36"/>
                <w:szCs w:val="36"/>
              </w:rPr>
            </w:pPr>
            <w:r w:rsidRPr="0046053D">
              <w:rPr>
                <w:rFonts w:ascii="宋体" w:hAnsi="宋体" w:cs="宋体" w:hint="eastAsia"/>
              </w:rPr>
              <w:t>项目</w:t>
            </w:r>
          </w:p>
        </w:tc>
        <w:tc>
          <w:tcPr>
            <w:tcW w:w="1440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cs="宋体" w:hint="eastAsia"/>
              </w:rPr>
              <w:t>适用税率</w:t>
            </w:r>
          </w:p>
        </w:tc>
        <w:tc>
          <w:tcPr>
            <w:tcW w:w="2479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cs="宋体" w:hint="eastAsia"/>
                <w:color w:val="000000"/>
              </w:rPr>
              <w:t>本期减（免）</w:t>
            </w:r>
            <w:r w:rsidRPr="0046053D">
              <w:rPr>
                <w:rFonts w:cs="宋体" w:hint="eastAsia"/>
              </w:rPr>
              <w:t>数量</w:t>
            </w:r>
          </w:p>
        </w:tc>
        <w:tc>
          <w:tcPr>
            <w:tcW w:w="2385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cs="宋体" w:hint="eastAsia"/>
                <w:color w:val="000000"/>
              </w:rPr>
              <w:t>本期减（免）</w:t>
            </w:r>
            <w:r w:rsidRPr="0046053D">
              <w:rPr>
                <w:rFonts w:cs="宋体" w:hint="eastAsia"/>
              </w:rPr>
              <w:t>销售额</w:t>
            </w:r>
          </w:p>
        </w:tc>
        <w:tc>
          <w:tcPr>
            <w:tcW w:w="2427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cs="宋体" w:hint="eastAsia"/>
                <w:color w:val="000000"/>
              </w:rPr>
              <w:t>本期减（免）</w:t>
            </w:r>
            <w:r w:rsidRPr="0046053D">
              <w:rPr>
                <w:rFonts w:cs="宋体" w:hint="eastAsia"/>
              </w:rPr>
              <w:t>税额</w:t>
            </w:r>
          </w:p>
        </w:tc>
      </w:tr>
      <w:tr w:rsidR="00E86625" w:rsidRPr="0046053D">
        <w:trPr>
          <w:trHeight w:val="844"/>
          <w:jc w:val="center"/>
        </w:trPr>
        <w:tc>
          <w:tcPr>
            <w:tcW w:w="1727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  <w:rPr>
                <w:rFonts w:cs="Times New Roman"/>
              </w:rPr>
            </w:pPr>
            <w:r w:rsidRPr="0046053D">
              <w:rPr>
                <w:rFonts w:ascii="宋体" w:hAnsi="宋体" w:cs="宋体" w:hint="eastAsia"/>
              </w:rPr>
              <w:t>涂料</w:t>
            </w:r>
          </w:p>
        </w:tc>
        <w:tc>
          <w:tcPr>
            <w:tcW w:w="1440" w:type="dxa"/>
            <w:vAlign w:val="center"/>
          </w:tcPr>
          <w:p w:rsidR="00E86625" w:rsidRPr="0046053D" w:rsidRDefault="00E86625">
            <w:pPr>
              <w:tabs>
                <w:tab w:val="right" w:pos="9030"/>
              </w:tabs>
              <w:ind w:right="69"/>
              <w:jc w:val="center"/>
            </w:pPr>
            <w:r w:rsidRPr="0046053D">
              <w:t>4%</w:t>
            </w:r>
          </w:p>
        </w:tc>
        <w:tc>
          <w:tcPr>
            <w:tcW w:w="2479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</w:t>
            </w:r>
          </w:p>
        </w:tc>
        <w:tc>
          <w:tcPr>
            <w:tcW w:w="2385" w:type="dxa"/>
            <w:vAlign w:val="center"/>
          </w:tcPr>
          <w:p w:rsidR="00E86625" w:rsidRPr="00A9148A" w:rsidRDefault="00E86625" w:rsidP="00A9148A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1000</w:t>
            </w:r>
          </w:p>
        </w:tc>
        <w:tc>
          <w:tcPr>
            <w:tcW w:w="2427" w:type="dxa"/>
            <w:vAlign w:val="center"/>
          </w:tcPr>
          <w:p w:rsidR="00E86625" w:rsidRPr="00A9148A" w:rsidRDefault="00E86625" w:rsidP="005E76E4"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color w:val="0000FF"/>
              </w:rPr>
            </w:pPr>
            <w:r w:rsidRPr="00A9148A">
              <w:rPr>
                <w:rFonts w:ascii="宋体" w:hAnsi="宋体" w:cs="宋体"/>
                <w:b/>
                <w:bCs/>
                <w:color w:val="0000FF"/>
              </w:rPr>
              <w:t>40</w:t>
            </w:r>
          </w:p>
        </w:tc>
      </w:tr>
    </w:tbl>
    <w:p w:rsidR="00E86625" w:rsidRDefault="00E86625" w:rsidP="001D6458">
      <w:pPr>
        <w:rPr>
          <w:rFonts w:ascii="宋体" w:cs="Times New Roman"/>
          <w:sz w:val="28"/>
          <w:szCs w:val="28"/>
        </w:rPr>
      </w:pPr>
    </w:p>
    <w:sectPr w:rsidR="00E86625" w:rsidSect="003525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FD" w:rsidRDefault="00643CFD" w:rsidP="00C546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CFD" w:rsidRDefault="00643CFD" w:rsidP="00C546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25" w:rsidRDefault="00BB7986" w:rsidP="00C546BB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B1AAB" w:rsidRPr="00FB1AA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86625" w:rsidRDefault="00E8662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FD" w:rsidRDefault="00643CFD" w:rsidP="00C546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3CFD" w:rsidRDefault="00643CFD" w:rsidP="00C546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GArYqw96AdaTeU4dpcU09Jw2HSc=" w:salt="T90yuZRMbkUKrJYSM8j21w==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A34"/>
    <w:rsid w:val="00006848"/>
    <w:rsid w:val="00060226"/>
    <w:rsid w:val="0006533C"/>
    <w:rsid w:val="00096640"/>
    <w:rsid w:val="000E3DF5"/>
    <w:rsid w:val="0017117D"/>
    <w:rsid w:val="0019055A"/>
    <w:rsid w:val="001D6458"/>
    <w:rsid w:val="001F6B75"/>
    <w:rsid w:val="00284289"/>
    <w:rsid w:val="003525C5"/>
    <w:rsid w:val="00364C23"/>
    <w:rsid w:val="00437100"/>
    <w:rsid w:val="0046053D"/>
    <w:rsid w:val="00467713"/>
    <w:rsid w:val="005E59D8"/>
    <w:rsid w:val="005E76E4"/>
    <w:rsid w:val="005F37CC"/>
    <w:rsid w:val="00614458"/>
    <w:rsid w:val="00643CFD"/>
    <w:rsid w:val="006B50F0"/>
    <w:rsid w:val="007102B9"/>
    <w:rsid w:val="00743E84"/>
    <w:rsid w:val="007B3256"/>
    <w:rsid w:val="007C6A45"/>
    <w:rsid w:val="007E2A34"/>
    <w:rsid w:val="007F500D"/>
    <w:rsid w:val="00813779"/>
    <w:rsid w:val="008416E2"/>
    <w:rsid w:val="00851815"/>
    <w:rsid w:val="008630D6"/>
    <w:rsid w:val="008648F5"/>
    <w:rsid w:val="008D6884"/>
    <w:rsid w:val="00907E30"/>
    <w:rsid w:val="00922E74"/>
    <w:rsid w:val="0096742D"/>
    <w:rsid w:val="009E15A0"/>
    <w:rsid w:val="00A77CF8"/>
    <w:rsid w:val="00A9148A"/>
    <w:rsid w:val="00B2376C"/>
    <w:rsid w:val="00B4260F"/>
    <w:rsid w:val="00BB31A8"/>
    <w:rsid w:val="00BB7986"/>
    <w:rsid w:val="00C546BB"/>
    <w:rsid w:val="00CD05B1"/>
    <w:rsid w:val="00CD6012"/>
    <w:rsid w:val="00D205BA"/>
    <w:rsid w:val="00D47A73"/>
    <w:rsid w:val="00E86625"/>
    <w:rsid w:val="00EB2608"/>
    <w:rsid w:val="00EB3240"/>
    <w:rsid w:val="00EF0B12"/>
    <w:rsid w:val="00F15292"/>
    <w:rsid w:val="00F23879"/>
    <w:rsid w:val="00F52A67"/>
    <w:rsid w:val="00F66434"/>
    <w:rsid w:val="00F90C75"/>
    <w:rsid w:val="00F976AC"/>
    <w:rsid w:val="00FB024E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1445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07E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07E3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99"/>
    <w:qFormat/>
    <w:rsid w:val="00907E30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99"/>
    <w:semiHidden/>
    <w:rsid w:val="00907E30"/>
  </w:style>
  <w:style w:type="character" w:styleId="a3">
    <w:name w:val="Hyperlink"/>
    <w:uiPriority w:val="99"/>
    <w:rsid w:val="00907E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907E30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907E30"/>
    <w:rPr>
      <w:sz w:val="18"/>
      <w:szCs w:val="18"/>
    </w:rPr>
  </w:style>
  <w:style w:type="paragraph" w:styleId="a5">
    <w:name w:val="header"/>
    <w:basedOn w:val="a"/>
    <w:link w:val="Char0"/>
    <w:uiPriority w:val="99"/>
    <w:rsid w:val="00C54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C546BB"/>
    <w:rPr>
      <w:sz w:val="18"/>
      <w:szCs w:val="18"/>
    </w:rPr>
  </w:style>
  <w:style w:type="paragraph" w:styleId="a6">
    <w:name w:val="footer"/>
    <w:basedOn w:val="a"/>
    <w:link w:val="Char1"/>
    <w:uiPriority w:val="99"/>
    <w:rsid w:val="00C54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C546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760</Words>
  <Characters>4332</Characters>
  <Application>Microsoft Office Word</Application>
  <DocSecurity>8</DocSecurity>
  <Lines>36</Lines>
  <Paragraphs>10</Paragraphs>
  <ScaleCrop>false</ScaleCrop>
  <Company>Lenovo (Beijing) Limited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丘丽娟</dc:creator>
  <cp:keywords/>
  <dc:description/>
  <cp:lastModifiedBy>丘丽娟</cp:lastModifiedBy>
  <cp:revision>43</cp:revision>
  <dcterms:created xsi:type="dcterms:W3CDTF">2015-02-12T03:02:00Z</dcterms:created>
  <dcterms:modified xsi:type="dcterms:W3CDTF">2015-02-13T06:29:00Z</dcterms:modified>
</cp:coreProperties>
</file>