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  <w:r w:rsidRPr="00EF2A21">
        <w:rPr>
          <w:rFonts w:ascii="仿宋_GB2312" w:eastAsia="仿宋_GB2312" w:hAnsi="仿宋" w:cs="Arial-BoldMT" w:hint="eastAsia"/>
          <w:b/>
          <w:bCs/>
          <w:kern w:val="0"/>
          <w:sz w:val="32"/>
          <w:szCs w:val="32"/>
        </w:rPr>
        <w:t>A08075</w:t>
      </w:r>
      <w:r w:rsidRPr="00EF2A21">
        <w:rPr>
          <w:rFonts w:ascii="仿宋_GB2312" w:eastAsia="仿宋_GB2312" w:hAnsi="仿宋" w:cs="宋体" w:hint="eastAsia"/>
          <w:kern w:val="0"/>
          <w:sz w:val="32"/>
          <w:szCs w:val="32"/>
        </w:rPr>
        <w:t>《未申报出口退（免）信息明细表》</w:t>
      </w: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  <w:r w:rsidRPr="00EF2A21">
        <w:rPr>
          <w:rFonts w:ascii="仿宋_GB2312" w:eastAsia="仿宋_GB2312" w:hAnsi="仿宋" w:cs="宋体" w:hint="eastAsia"/>
          <w:noProof/>
          <w:kern w:val="0"/>
          <w:sz w:val="32"/>
          <w:szCs w:val="32"/>
        </w:rPr>
        <w:drawing>
          <wp:inline distT="0" distB="0" distL="0" distR="0">
            <wp:extent cx="5267325" cy="5667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  <w:r w:rsidRPr="00EF2A21">
        <w:rPr>
          <w:rFonts w:ascii="仿宋_GB2312" w:eastAsia="仿宋_GB2312" w:hAnsi="仿宋" w:cs="宋体" w:hint="eastAsia"/>
          <w:kern w:val="0"/>
          <w:sz w:val="32"/>
          <w:szCs w:val="32"/>
        </w:rPr>
        <w:br w:type="page"/>
      </w:r>
      <w:r w:rsidRPr="00EF2A21">
        <w:rPr>
          <w:rFonts w:ascii="仿宋_GB2312" w:eastAsia="仿宋_GB2312" w:hAnsi="仿宋" w:cs="Arial-BoldMT" w:hint="eastAsia"/>
          <w:b/>
          <w:bCs/>
          <w:kern w:val="0"/>
          <w:sz w:val="32"/>
          <w:szCs w:val="32"/>
        </w:rPr>
        <w:lastRenderedPageBreak/>
        <w:t>A12068</w:t>
      </w:r>
      <w:r w:rsidRPr="00EF2A21">
        <w:rPr>
          <w:rFonts w:ascii="仿宋_GB2312" w:eastAsia="仿宋_GB2312" w:hAnsi="仿宋" w:cs="宋体" w:hint="eastAsia"/>
          <w:kern w:val="0"/>
          <w:sz w:val="32"/>
          <w:szCs w:val="32"/>
        </w:rPr>
        <w:t>《不予税务行政处罚决定书》</w:t>
      </w: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  <w:r w:rsidRPr="00EF2A21">
        <w:rPr>
          <w:rFonts w:ascii="仿宋_GB2312" w:eastAsia="仿宋_GB2312" w:hAnsi="仿宋" w:cs="宋体" w:hint="eastAsia"/>
          <w:noProof/>
          <w:kern w:val="0"/>
          <w:sz w:val="32"/>
          <w:szCs w:val="32"/>
        </w:rPr>
        <w:drawing>
          <wp:inline distT="0" distB="0" distL="0" distR="0">
            <wp:extent cx="5267325" cy="4514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A21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  <w:r w:rsidRPr="00EF2A21">
        <w:rPr>
          <w:rFonts w:ascii="仿宋_GB2312" w:eastAsia="仿宋_GB2312" w:hAnsi="仿宋" w:cs="宋体" w:hint="eastAsia"/>
          <w:kern w:val="0"/>
          <w:sz w:val="32"/>
          <w:szCs w:val="32"/>
        </w:rPr>
        <w:br w:type="page"/>
      </w:r>
      <w:r w:rsidRPr="00EF2A21">
        <w:rPr>
          <w:rFonts w:ascii="仿宋_GB2312" w:eastAsia="仿宋_GB2312" w:hAnsi="仿宋" w:cs="Arial-BoldMT" w:hint="eastAsia"/>
          <w:b/>
          <w:bCs/>
          <w:kern w:val="0"/>
          <w:sz w:val="32"/>
          <w:szCs w:val="32"/>
        </w:rPr>
        <w:lastRenderedPageBreak/>
        <w:t>A12069</w:t>
      </w:r>
      <w:r w:rsidRPr="00EF2A21">
        <w:rPr>
          <w:rFonts w:ascii="仿宋_GB2312" w:eastAsia="仿宋_GB2312" w:hAnsi="仿宋" w:cs="宋体" w:hint="eastAsia"/>
          <w:kern w:val="0"/>
          <w:sz w:val="32"/>
          <w:szCs w:val="32"/>
        </w:rPr>
        <w:t>《税务行政处罚决定书》</w:t>
      </w: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</w:p>
    <w:p w:rsidR="00B73E9D" w:rsidRPr="00EF2A21" w:rsidRDefault="00B73E9D" w:rsidP="00B73E9D">
      <w:pPr>
        <w:rPr>
          <w:rFonts w:ascii="仿宋_GB2312" w:eastAsia="仿宋_GB2312" w:hAnsi="仿宋" w:cs="宋体" w:hint="eastAsia"/>
          <w:kern w:val="0"/>
          <w:sz w:val="32"/>
          <w:szCs w:val="32"/>
        </w:rPr>
      </w:pPr>
      <w:r w:rsidRPr="00EF2A21">
        <w:rPr>
          <w:rFonts w:ascii="仿宋_GB2312" w:eastAsia="仿宋_GB2312" w:hAnsi="仿宋" w:cs="宋体" w:hint="eastAsia"/>
          <w:noProof/>
          <w:kern w:val="0"/>
          <w:sz w:val="32"/>
          <w:szCs w:val="32"/>
        </w:rPr>
        <w:drawing>
          <wp:inline distT="0" distB="0" distL="0" distR="0">
            <wp:extent cx="5305425" cy="5619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20" w:rsidRDefault="00B22520" w:rsidP="00B73E9D">
      <w:bookmarkStart w:id="0" w:name="_GoBack"/>
      <w:bookmarkEnd w:id="0"/>
    </w:p>
    <w:sectPr w:rsidR="00B22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620" w:rsidRDefault="00851620" w:rsidP="00B73E9D">
      <w:r>
        <w:separator/>
      </w:r>
    </w:p>
  </w:endnote>
  <w:endnote w:type="continuationSeparator" w:id="0">
    <w:p w:rsidR="00851620" w:rsidRDefault="00851620" w:rsidP="00B73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-BoldMT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620" w:rsidRDefault="00851620" w:rsidP="00B73E9D">
      <w:r>
        <w:separator/>
      </w:r>
    </w:p>
  </w:footnote>
  <w:footnote w:type="continuationSeparator" w:id="0">
    <w:p w:rsidR="00851620" w:rsidRDefault="00851620" w:rsidP="00B73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A54"/>
    <w:rsid w:val="00307A54"/>
    <w:rsid w:val="00851620"/>
    <w:rsid w:val="00B22520"/>
    <w:rsid w:val="00B7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44A687-6B21-495E-B6DE-177AA5B6E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E9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3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3E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3E9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3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64</Characters>
  <Application>Microsoft Office Word</Application>
  <DocSecurity>0</DocSecurity>
  <Lines>1</Lines>
  <Paragraphs>1</Paragraphs>
  <ScaleCrop>false</ScaleCrop>
  <Company>Servyou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yufan</dc:creator>
  <cp:keywords/>
  <dc:description/>
  <cp:lastModifiedBy>yufan</cp:lastModifiedBy>
  <cp:revision>2</cp:revision>
  <dcterms:created xsi:type="dcterms:W3CDTF">2018-07-11T03:11:00Z</dcterms:created>
  <dcterms:modified xsi:type="dcterms:W3CDTF">2018-07-11T03:12:00Z</dcterms:modified>
</cp:coreProperties>
</file>