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Cs w:val="32"/>
        </w:rPr>
      </w:pPr>
      <w:r>
        <w:rPr>
          <w:rFonts w:hint="eastAsia" w:ascii="黑体" w:eastAsia="黑体"/>
          <w:szCs w:val="32"/>
        </w:rPr>
        <w:t>附件1</w:t>
      </w:r>
    </w:p>
    <w:p>
      <w:pPr>
        <w:rPr>
          <w:rFonts w:hint="eastAsia" w:ascii="黑体" w:eastAsia="黑体"/>
          <w:szCs w:val="32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单一农产品原料或多种农产品原料生产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多种货物农产品耗用数量归集方法</w:t>
      </w:r>
    </w:p>
    <w:p>
      <w:pPr>
        <w:ind w:firstLine="708" w:firstLineChars="196"/>
        <w:rPr>
          <w:rFonts w:hint="eastAsia" w:ascii="仿宋_GB2312"/>
          <w:b/>
          <w:sz w:val="36"/>
          <w:szCs w:val="36"/>
        </w:rPr>
      </w:pPr>
    </w:p>
    <w:p>
      <w:pPr>
        <w:ind w:firstLine="643" w:firstLineChars="200"/>
        <w:rPr>
          <w:rFonts w:ascii="仿宋_GB2312"/>
          <w:b/>
          <w:szCs w:val="32"/>
        </w:rPr>
      </w:pPr>
      <w:r>
        <w:rPr>
          <w:rFonts w:hint="eastAsia" w:ascii="仿宋_GB2312"/>
          <w:b/>
          <w:szCs w:val="32"/>
        </w:rPr>
        <w:t>以单一农产品原料生产多种货物为例：</w:t>
      </w:r>
    </w:p>
    <w:p>
      <w:pPr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单位农产品原料生产A、B两种货物，A货物的农产品单耗数量为H1，B货物的农产品单耗数量为H2; A货物的当期平均售价为J1，B货物的当期平均售价为J2。</w:t>
      </w:r>
    </w:p>
    <w:p>
      <w:pPr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1、A、B两种货物的投入产出率C1=1/H1,C2=1/ H2。</w:t>
      </w:r>
    </w:p>
    <w:p>
      <w:pPr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2、A、B两种货物的可售价值= C1* J1，C2* J2。</w:t>
      </w:r>
    </w:p>
    <w:p>
      <w:pPr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3、比重1= C1* J1/( C1* J1+ C2* J2)</w:t>
      </w:r>
    </w:p>
    <w:p>
      <w:pPr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比重2= C2* J2/( C1* J1+ C2* J2)</w:t>
      </w:r>
    </w:p>
    <w:p>
      <w:pPr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4、A货物当期农产品耗用数量=A货物销售数量* H1*比重1</w:t>
      </w:r>
    </w:p>
    <w:p>
      <w:pPr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B货物当期农产品耗用数量=B货物销售数量* H2*比重2</w:t>
      </w:r>
    </w:p>
    <w:p>
      <w:pPr>
        <w:ind w:left="600"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当期农产品耗用数量= A货物当期农产品耗用数量+B货物当期农产品耗用数量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DF4717"/>
    <w:rsid w:val="6D535020"/>
    <w:rsid w:val="7CDF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2018-06-19T09:12:00Z</dcterms:created>
  <dc:creator>小星</dc:creator>
  <cp:lastModifiedBy>小星</cp:lastModifiedBy>
  <dcterms:modified xsi:type="dcterms:W3CDTF">2018-06-19T09:12:33Z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